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48" w:rsidRPr="00B35048" w:rsidRDefault="00E64660" w:rsidP="00C143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Návštěvnost filmu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Babovřesky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2 a p</w:t>
      </w:r>
      <w:r w:rsidR="00B35048" w:rsidRPr="00B35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řípravy na </w:t>
      </w:r>
      <w:proofErr w:type="spellStart"/>
      <w:r w:rsidR="00B35048" w:rsidRPr="00C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Babovřesky</w:t>
      </w:r>
      <w:proofErr w:type="spellEnd"/>
      <w:r w:rsidR="00B35048" w:rsidRPr="00C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3</w:t>
      </w:r>
      <w:r w:rsidR="00B35048" w:rsidRPr="00B35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B35048" w:rsidRDefault="00B35048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B35048" w:rsidRDefault="00C1439D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Pokračování </w:t>
      </w:r>
      <w:r w:rsidR="00B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úspěšné komedie </w:t>
      </w:r>
      <w:proofErr w:type="spellStart"/>
      <w:r w:rsidR="00B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Babovřesky</w:t>
      </w:r>
      <w:proofErr w:type="spellEnd"/>
      <w:r w:rsidR="00B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která lámala rekordy návštěvnosti v kinech, je již </w:t>
      </w:r>
      <w:r w:rsidR="00E64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 kinech</w:t>
      </w:r>
      <w:r w:rsidR="00B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</w:p>
    <w:p w:rsidR="00E64660" w:rsidRDefault="00E64660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I přes některé objektivní důvody, které ovlivnily všeobecnou návštěvnost v kinech – olympiáda, jarní prázdniny, jarní počasí se stal film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Babovřesky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2 nejnavštěvovanějším filmem od začátku roku 2014. Podle údajů distributora filmu spol. Falcon na něj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přišlo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80 808 diváků. Na Slovensku měl film dokonce vyšší návštěvnost za první víkend, než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Babovřesky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1.</w:t>
      </w:r>
    </w:p>
    <w:p w:rsidR="00B133AA" w:rsidRDefault="00B35048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Režisér Zdeněk Troška ale nezahálí a již začíná připravovat další </w:t>
      </w:r>
      <w:r w:rsidR="00C14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pokračování</w:t>
      </w:r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EB1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komedie </w:t>
      </w:r>
      <w:proofErr w:type="spellStart"/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Babovřesky</w:t>
      </w:r>
      <w:proofErr w:type="spellEnd"/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3.   Ta se bude z menší části natáčet v zahraničí, nicméně větší</w:t>
      </w:r>
      <w:r w:rsidR="00EB1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část děje bude opět realizován</w:t>
      </w:r>
      <w:r w:rsidR="00E64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 jižních Čechách.</w:t>
      </w:r>
    </w:p>
    <w:p w:rsidR="00E64660" w:rsidRPr="00B35048" w:rsidRDefault="00E64660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 současné době je již dokončen scénář filmu, probíhají castingy na obsazení nových postav a režisér Troška se chystá na obhlídky na výběr </w:t>
      </w:r>
      <w:r w:rsidR="00636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lokací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nových motivů.</w:t>
      </w:r>
    </w:p>
    <w:p w:rsidR="00B35048" w:rsidRPr="00EB16D8" w:rsidRDefault="00E64660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obhlíd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kách</w:t>
      </w:r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Tureck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</w:t>
      </w:r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film z části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17. 5. 2014 natáčet</w:t>
      </w:r>
      <w:r w:rsidR="006363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již Zdeněk Troška s částí svého štábu byl a </w:t>
      </w:r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navštív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</w:t>
      </w:r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letovisk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B4BE0" w:rsidRPr="008B4BE0">
        <w:rPr>
          <w:rFonts w:ascii="Times New Roman" w:hAnsi="Times New Roman" w:cs="Times New Roman"/>
          <w:bCs/>
          <w:sz w:val="24"/>
          <w:szCs w:val="24"/>
        </w:rPr>
        <w:t>Side</w:t>
      </w:r>
      <w:proofErr w:type="spellEnd"/>
      <w:r w:rsidR="008B4BE0" w:rsidRPr="008B4B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4BE0">
        <w:rPr>
          <w:rFonts w:ascii="Times New Roman" w:hAnsi="Times New Roman" w:cs="Times New Roman"/>
          <w:bCs/>
          <w:sz w:val="24"/>
          <w:szCs w:val="24"/>
        </w:rPr>
        <w:t xml:space="preserve">dále </w:t>
      </w:r>
      <w:r w:rsidR="008B4BE0" w:rsidRPr="008B4BE0">
        <w:rPr>
          <w:rFonts w:ascii="Times New Roman" w:hAnsi="Times New Roman" w:cs="Times New Roman"/>
          <w:bCs/>
          <w:sz w:val="24"/>
          <w:szCs w:val="24"/>
        </w:rPr>
        <w:t xml:space="preserve">trhy, pláže, </w:t>
      </w:r>
      <w:r w:rsidR="008B4BE0">
        <w:rPr>
          <w:rFonts w:ascii="Times New Roman" w:hAnsi="Times New Roman" w:cs="Times New Roman"/>
          <w:bCs/>
          <w:sz w:val="24"/>
          <w:szCs w:val="24"/>
        </w:rPr>
        <w:t xml:space="preserve">přístav a </w:t>
      </w:r>
      <w:r w:rsidR="008B4BE0" w:rsidRPr="008B4BE0">
        <w:rPr>
          <w:rFonts w:ascii="Times New Roman" w:hAnsi="Times New Roman" w:cs="Times New Roman"/>
          <w:bCs/>
          <w:sz w:val="24"/>
          <w:szCs w:val="24"/>
        </w:rPr>
        <w:t>typickou tureckou vesnici</w:t>
      </w:r>
      <w:r w:rsidR="008B4B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5048"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Natáčení v</w:t>
      </w:r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Turecku by m</w:t>
      </w:r>
      <w:r w:rsidR="006363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ělo</w:t>
      </w:r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proběhnout klidně a v pořádku. Tato lokalita je oblíbenou lokací filmařů, takže zde nebude problém zajistit profesionální produkci, která bude s českým štábem na místě spolupracovat. </w:t>
      </w:r>
      <w:r w:rsidR="00B35048"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Počasí </w:t>
      </w:r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B35048"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květnu</w:t>
      </w:r>
      <w:r w:rsidR="00B35048"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ideální, 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místní strava </w:t>
      </w:r>
      <w:proofErr w:type="gramStart"/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perfektní,  místní</w:t>
      </w:r>
      <w:proofErr w:type="gramEnd"/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lidé ochotní, </w:t>
      </w:r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takže by natáčení s našimi </w:t>
      </w:r>
      <w:proofErr w:type="spellStart"/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drbnami</w:t>
      </w:r>
      <w:proofErr w:type="spellEnd"/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která nazýváme </w:t>
      </w:r>
      <w:proofErr w:type="spellStart"/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babovřeské</w:t>
      </w:r>
      <w:proofErr w:type="spellEnd"/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BBC, nemělo nic pokazit.</w:t>
      </w:r>
    </w:p>
    <w:p w:rsidR="00B35048" w:rsidRPr="00B35048" w:rsidRDefault="00636320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iváci komedie </w:t>
      </w:r>
      <w:proofErr w:type="spellStart"/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Babovřesky</w:t>
      </w:r>
      <w:proofErr w:type="spellEnd"/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mohou těšit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nejen 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B35048"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záběry nádherné 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turecké</w:t>
      </w:r>
      <w:r w:rsidR="00B35048"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přírody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moře a krásných turistických míst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ale opět i na fiktivní vesnici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Babovřesky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na její obyvatele a záplatky, které život přináší.</w:t>
      </w:r>
    </w:p>
    <w:p w:rsidR="00B35048" w:rsidRPr="00B35048" w:rsidRDefault="00B35048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Režisér Zdeněk Troška nat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áčí</w:t>
      </w:r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trilogii </w:t>
      </w:r>
      <w:proofErr w:type="spellStart"/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Babovřesky</w:t>
      </w:r>
      <w:proofErr w:type="spellEnd"/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představou a cílem navázat na klasické komedie předcházejících let, které člověka pobavily, pohladily a byly plné kvalitního humoru, tak charakteristického pro českého člověka a široké publikum.</w:t>
      </w:r>
    </w:p>
    <w:p w:rsidR="00B35048" w:rsidRPr="00B35048" w:rsidRDefault="00B35048" w:rsidP="00B3504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noProof/>
          <w:vanish/>
          <w:color w:val="005500"/>
          <w:sz w:val="18"/>
          <w:szCs w:val="18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TOPlist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ist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FB3" w:rsidRDefault="00A13FB3"/>
    <w:sectPr w:rsidR="00A13FB3" w:rsidSect="00A1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048"/>
    <w:rsid w:val="000D23F9"/>
    <w:rsid w:val="001D4C70"/>
    <w:rsid w:val="0027740E"/>
    <w:rsid w:val="00326B7A"/>
    <w:rsid w:val="005640CC"/>
    <w:rsid w:val="00636320"/>
    <w:rsid w:val="00813033"/>
    <w:rsid w:val="008A2E77"/>
    <w:rsid w:val="008B4BE0"/>
    <w:rsid w:val="00A13FB3"/>
    <w:rsid w:val="00B133AA"/>
    <w:rsid w:val="00B35048"/>
    <w:rsid w:val="00C1439D"/>
    <w:rsid w:val="00E64660"/>
    <w:rsid w:val="00E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FB3"/>
  </w:style>
  <w:style w:type="paragraph" w:styleId="Nadpis3">
    <w:name w:val="heading 3"/>
    <w:basedOn w:val="Normln"/>
    <w:link w:val="Nadpis3Char"/>
    <w:uiPriority w:val="9"/>
    <w:qFormat/>
    <w:rsid w:val="00B35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0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5048"/>
    <w:rPr>
      <w:i/>
      <w:iCs/>
    </w:rPr>
  </w:style>
  <w:style w:type="character" w:styleId="Siln">
    <w:name w:val="Strong"/>
    <w:basedOn w:val="Standardnpsmoodstavce"/>
    <w:uiPriority w:val="22"/>
    <w:qFormat/>
    <w:rsid w:val="00B35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toplis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4</cp:revision>
  <dcterms:created xsi:type="dcterms:W3CDTF">2014-02-25T08:25:00Z</dcterms:created>
  <dcterms:modified xsi:type="dcterms:W3CDTF">2014-02-25T08:38:00Z</dcterms:modified>
</cp:coreProperties>
</file>