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8" w:rsidRPr="00CC2C6D" w:rsidRDefault="00FE40F8" w:rsidP="00FE40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CC2C6D">
        <w:rPr>
          <w:rFonts w:eastAsia="Times New Roman" w:cs="Times New Roman"/>
          <w:b/>
          <w:bCs/>
          <w:lang w:eastAsia="cs-CZ"/>
        </w:rPr>
        <w:t xml:space="preserve">To, že si ve filmu </w:t>
      </w:r>
      <w:proofErr w:type="spellStart"/>
      <w:r w:rsidRPr="00CC2C6D">
        <w:rPr>
          <w:rFonts w:eastAsia="Times New Roman" w:cs="Times New Roman"/>
          <w:b/>
          <w:bCs/>
          <w:lang w:eastAsia="cs-CZ"/>
        </w:rPr>
        <w:t>Babovřesky</w:t>
      </w:r>
      <w:proofErr w:type="spellEnd"/>
      <w:r w:rsidRPr="00CC2C6D">
        <w:rPr>
          <w:rFonts w:eastAsia="Times New Roman" w:cs="Times New Roman"/>
          <w:b/>
          <w:bCs/>
          <w:lang w:eastAsia="cs-CZ"/>
        </w:rPr>
        <w:t xml:space="preserve"> 2 zahrají sami sebe slavní hokejisté, není už žádné tajemství. Jejich herecké výkony budou moci diváci posoudit již za pár </w:t>
      </w:r>
      <w:proofErr w:type="gramStart"/>
      <w:r w:rsidRPr="00CC2C6D">
        <w:rPr>
          <w:rFonts w:eastAsia="Times New Roman" w:cs="Times New Roman"/>
          <w:b/>
          <w:bCs/>
          <w:lang w:eastAsia="cs-CZ"/>
        </w:rPr>
        <w:t>dnů,  a to</w:t>
      </w:r>
      <w:proofErr w:type="gramEnd"/>
      <w:r w:rsidRPr="00CC2C6D">
        <w:rPr>
          <w:rFonts w:eastAsia="Times New Roman" w:cs="Times New Roman"/>
          <w:b/>
          <w:bCs/>
          <w:lang w:eastAsia="cs-CZ"/>
        </w:rPr>
        <w:t xml:space="preserve"> od 20. února,  kdy </w:t>
      </w:r>
      <w:proofErr w:type="spellStart"/>
      <w:r w:rsidRPr="00CC2C6D">
        <w:rPr>
          <w:rFonts w:eastAsia="Times New Roman" w:cs="Times New Roman"/>
          <w:b/>
          <w:bCs/>
          <w:lang w:eastAsia="cs-CZ"/>
        </w:rPr>
        <w:t>Babovřesky</w:t>
      </w:r>
      <w:proofErr w:type="spellEnd"/>
      <w:r w:rsidRPr="00CC2C6D">
        <w:rPr>
          <w:rFonts w:eastAsia="Times New Roman" w:cs="Times New Roman"/>
          <w:b/>
          <w:bCs/>
          <w:lang w:eastAsia="cs-CZ"/>
        </w:rPr>
        <w:t xml:space="preserve"> 2 vtrhnout  do českých a slovenských kin.</w:t>
      </w:r>
    </w:p>
    <w:p w:rsidR="00CC2C6D" w:rsidRPr="00442431" w:rsidRDefault="00FE40F8" w:rsidP="00FE40F8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cs-CZ"/>
        </w:rPr>
      </w:pPr>
      <w:r w:rsidRPr="00442431">
        <w:rPr>
          <w:rFonts w:eastAsia="Times New Roman" w:cs="Times New Roman"/>
          <w:bCs/>
          <w:lang w:eastAsia="cs-CZ"/>
        </w:rPr>
        <w:t>Jak vlastně probíhalo natáčení, jak se vlastně někteří z nich dost</w:t>
      </w:r>
      <w:r w:rsidR="00CC2C6D" w:rsidRPr="00442431">
        <w:rPr>
          <w:rFonts w:eastAsia="Times New Roman" w:cs="Times New Roman"/>
          <w:bCs/>
          <w:lang w:eastAsia="cs-CZ"/>
        </w:rPr>
        <w:t>ali do hledáčku režiséra Trošky?</w:t>
      </w:r>
    </w:p>
    <w:p w:rsidR="00FE40F8" w:rsidRPr="00CC2C6D" w:rsidRDefault="00FE40F8" w:rsidP="00FE40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CC2C6D">
        <w:rPr>
          <w:rFonts w:eastAsia="Times New Roman" w:cs="Times New Roman"/>
          <w:b/>
          <w:bCs/>
          <w:lang w:eastAsia="cs-CZ"/>
        </w:rPr>
        <w:t xml:space="preserve">Na to jsme se </w:t>
      </w:r>
      <w:r w:rsidR="00CC2C6D" w:rsidRPr="00CC2C6D">
        <w:rPr>
          <w:rFonts w:eastAsia="Times New Roman" w:cs="Times New Roman"/>
          <w:b/>
          <w:bCs/>
          <w:lang w:eastAsia="cs-CZ"/>
        </w:rPr>
        <w:t xml:space="preserve">nejdříve </w:t>
      </w:r>
      <w:r w:rsidRPr="00CC2C6D">
        <w:rPr>
          <w:rFonts w:eastAsia="Times New Roman" w:cs="Times New Roman"/>
          <w:b/>
          <w:bCs/>
          <w:lang w:eastAsia="cs-CZ"/>
        </w:rPr>
        <w:t xml:space="preserve">zeptali jednoho z členů </w:t>
      </w:r>
      <w:proofErr w:type="gramStart"/>
      <w:r w:rsidRPr="00CC2C6D">
        <w:rPr>
          <w:rFonts w:eastAsia="Times New Roman" w:cs="Times New Roman"/>
          <w:b/>
          <w:bCs/>
          <w:lang w:eastAsia="cs-CZ"/>
        </w:rPr>
        <w:t xml:space="preserve">štábu a </w:t>
      </w:r>
      <w:r w:rsidR="00CC2C6D" w:rsidRPr="00CC2C6D">
        <w:rPr>
          <w:rFonts w:eastAsia="Times New Roman" w:cs="Times New Roman"/>
          <w:b/>
          <w:bCs/>
          <w:lang w:eastAsia="cs-CZ"/>
        </w:rPr>
        <w:t xml:space="preserve"> na</w:t>
      </w:r>
      <w:proofErr w:type="gramEnd"/>
      <w:r w:rsidR="00CC2C6D" w:rsidRPr="00CC2C6D">
        <w:rPr>
          <w:rFonts w:eastAsia="Times New Roman" w:cs="Times New Roman"/>
          <w:b/>
          <w:bCs/>
          <w:lang w:eastAsia="cs-CZ"/>
        </w:rPr>
        <w:t xml:space="preserve"> druhou otázku </w:t>
      </w:r>
      <w:r w:rsidRPr="00CC2C6D">
        <w:rPr>
          <w:rFonts w:eastAsia="Times New Roman" w:cs="Times New Roman"/>
          <w:b/>
          <w:bCs/>
          <w:lang w:eastAsia="cs-CZ"/>
        </w:rPr>
        <w:t>jednoho z hokejistů.</w:t>
      </w:r>
    </w:p>
    <w:p w:rsidR="00CC2C6D" w:rsidRPr="00442431" w:rsidRDefault="00FE40F8" w:rsidP="00FE40F8">
      <w:pPr>
        <w:spacing w:before="100" w:beforeAutospacing="1" w:after="100" w:afterAutospacing="1" w:line="240" w:lineRule="auto"/>
        <w:rPr>
          <w:b/>
          <w:bCs/>
        </w:rPr>
      </w:pPr>
      <w:r w:rsidRPr="00CC2C6D">
        <w:rPr>
          <w:rStyle w:val="Siln"/>
        </w:rPr>
        <w:t>Ve filmu se objeví i parta hokejistů. Jaká s nimi byla spolupráce?</w:t>
      </w:r>
      <w:r w:rsidRPr="00CC2C6D">
        <w:br/>
      </w:r>
      <w:r w:rsidR="00442431">
        <w:t>„</w:t>
      </w:r>
      <w:r w:rsidRPr="00CC2C6D">
        <w:t xml:space="preserve">Na </w:t>
      </w:r>
      <w:proofErr w:type="spellStart"/>
      <w:r w:rsidRPr="00CC2C6D">
        <w:t>place</w:t>
      </w:r>
      <w:proofErr w:type="spellEnd"/>
      <w:r w:rsidRPr="00CC2C6D">
        <w:t xml:space="preserve"> byli Radek </w:t>
      </w:r>
      <w:proofErr w:type="spellStart"/>
      <w:r w:rsidRPr="00CC2C6D">
        <w:t>Smoleňák</w:t>
      </w:r>
      <w:proofErr w:type="spellEnd"/>
      <w:r w:rsidRPr="00CC2C6D">
        <w:t xml:space="preserve">, Ondra Pavelec, Jakub Kovář, Kuba Voráček a Jirka Tlustý. Tihle kluci celý štáb překvapili naprostou disciplinovaností. Není to žádná epizodní role, měli devět natáčecích dnů. Měli jsme obavy, jak na tom budou herecky, jak se k tomu postaví, jestli je to po </w:t>
      </w:r>
      <w:r w:rsidR="00CC2C6D">
        <w:t>dvou</w:t>
      </w:r>
      <w:r w:rsidRPr="00CC2C6D">
        <w:t xml:space="preserve"> dnech nepřestane bavit</w:t>
      </w:r>
      <w:r w:rsidR="00CC2C6D" w:rsidRPr="00CC2C6D">
        <w:t>,</w:t>
      </w:r>
      <w:r w:rsidRPr="00CC2C6D">
        <w:t xml:space="preserve"> a tak podobně. </w:t>
      </w:r>
    </w:p>
    <w:p w:rsidR="00CC2C6D" w:rsidRPr="00CC2C6D" w:rsidRDefault="00CC2C6D" w:rsidP="00FE40F8">
      <w:pPr>
        <w:spacing w:before="100" w:beforeAutospacing="1" w:after="100" w:afterAutospacing="1" w:line="240" w:lineRule="auto"/>
      </w:pPr>
      <w:r w:rsidRPr="00CC2C6D">
        <w:t>Trochu nás hned na začátku zaskočil Jakub Voráček, který hrál již v „jedničce“ spolu s Ondrou Pavelcem a Kubou Kovářem, a to v poslední scéně filmu, která má s „dvojkou“ návaznost.</w:t>
      </w:r>
    </w:p>
    <w:p w:rsidR="00CC2C6D" w:rsidRPr="00CC2C6D" w:rsidRDefault="00CC2C6D" w:rsidP="00FE40F8">
      <w:pPr>
        <w:spacing w:before="100" w:beforeAutospacing="1" w:after="100" w:afterAutospacing="1" w:line="240" w:lineRule="auto"/>
      </w:pPr>
      <w:r w:rsidRPr="00CC2C6D">
        <w:t xml:space="preserve">Když jsme „jedničku“ dotočili, požádali jsme kluky, aby si vše, co </w:t>
      </w:r>
      <w:proofErr w:type="gramStart"/>
      <w:r w:rsidRPr="00CC2C6D">
        <w:t>mají</w:t>
      </w:r>
      <w:proofErr w:type="gramEnd"/>
      <w:r w:rsidRPr="00CC2C6D">
        <w:t xml:space="preserve"> na sobě </w:t>
      </w:r>
      <w:proofErr w:type="gramStart"/>
      <w:r w:rsidRPr="00CC2C6D">
        <w:t>uložili</w:t>
      </w:r>
      <w:proofErr w:type="gramEnd"/>
      <w:r w:rsidRPr="00CC2C6D">
        <w:t xml:space="preserve">, protože záběry musí navazovat. </w:t>
      </w:r>
      <w:proofErr w:type="spellStart"/>
      <w:r w:rsidRPr="00CC2C6D">
        <w:t>Tzn</w:t>
      </w:r>
      <w:proofErr w:type="spellEnd"/>
      <w:r w:rsidRPr="00CC2C6D">
        <w:t xml:space="preserve">, v čem do </w:t>
      </w:r>
      <w:proofErr w:type="spellStart"/>
      <w:r w:rsidRPr="00CC2C6D">
        <w:t>Babovřesk</w:t>
      </w:r>
      <w:proofErr w:type="spellEnd"/>
      <w:r w:rsidRPr="00CC2C6D">
        <w:t xml:space="preserve"> přijedou (triko, čepice, taška, auto, ale</w:t>
      </w:r>
      <w:r>
        <w:t xml:space="preserve"> i</w:t>
      </w:r>
      <w:r w:rsidRPr="00CC2C6D">
        <w:t xml:space="preserve"> stejný účes/délka vlasů), tím musí dvojka začít. Všichni samozřejmě souhlasili a ujistili nás, že na to budou pamatovat.</w:t>
      </w:r>
    </w:p>
    <w:p w:rsidR="00442431" w:rsidRDefault="00CC2C6D" w:rsidP="00FE40F8">
      <w:pPr>
        <w:spacing w:before="100" w:beforeAutospacing="1" w:after="100" w:afterAutospacing="1" w:line="240" w:lineRule="auto"/>
      </w:pPr>
      <w:r w:rsidRPr="00CC2C6D">
        <w:t xml:space="preserve">Když nastal den D a „hokejky“ přijely do Netolic, kde jsme měli základnu a kde byli v době natáčení ubytováni, nestačili jsme se divit. Kuba Voráček vystoupil z úplně jiného auta, než v kterém v jedničce hrál, protože ho mezitím stačil prodat, byl ostříhaný úplně nakrátko a ztratil čepici, ve které </w:t>
      </w:r>
      <w:r w:rsidR="00442431">
        <w:t>byl natočen</w:t>
      </w:r>
      <w:r w:rsidRPr="00CC2C6D">
        <w:t xml:space="preserve">. </w:t>
      </w:r>
    </w:p>
    <w:p w:rsidR="00442431" w:rsidRDefault="00CC2C6D" w:rsidP="00FE40F8">
      <w:pPr>
        <w:spacing w:before="100" w:beforeAutospacing="1" w:after="100" w:afterAutospacing="1" w:line="240" w:lineRule="auto"/>
      </w:pPr>
      <w:r w:rsidRPr="00CC2C6D">
        <w:t xml:space="preserve">Nakonec se </w:t>
      </w:r>
      <w:r w:rsidR="00442431">
        <w:t xml:space="preserve">ale </w:t>
      </w:r>
      <w:r w:rsidRPr="00CC2C6D">
        <w:t>vše vyřešilo a divák v kině nic nepozná</w:t>
      </w:r>
      <w:r w:rsidR="00442431">
        <w:t xml:space="preserve">. Zároveň jsme </w:t>
      </w:r>
      <w:proofErr w:type="gramStart"/>
      <w:r w:rsidR="00442431">
        <w:t xml:space="preserve">byli </w:t>
      </w:r>
      <w:r w:rsidRPr="00CC2C6D">
        <w:t xml:space="preserve"> </w:t>
      </w:r>
      <w:r w:rsidR="00FE40F8" w:rsidRPr="00CC2C6D">
        <w:t>všichni</w:t>
      </w:r>
      <w:proofErr w:type="gramEnd"/>
      <w:r w:rsidR="00FE40F8" w:rsidRPr="00CC2C6D">
        <w:t xml:space="preserve"> </w:t>
      </w:r>
      <w:r w:rsidR="00442431">
        <w:t xml:space="preserve">mile </w:t>
      </w:r>
      <w:r w:rsidR="00FE40F8" w:rsidRPr="00CC2C6D">
        <w:t>překvapeni, jak profesionálně se k </w:t>
      </w:r>
      <w:r w:rsidRPr="00CC2C6D">
        <w:t>natáčení</w:t>
      </w:r>
      <w:r w:rsidR="00FE40F8" w:rsidRPr="00CC2C6D">
        <w:t xml:space="preserve"> postavili. Když se </w:t>
      </w:r>
      <w:proofErr w:type="gramStart"/>
      <w:r w:rsidR="00FE40F8" w:rsidRPr="00CC2C6D">
        <w:t>řeklo</w:t>
      </w:r>
      <w:proofErr w:type="gramEnd"/>
      <w:r w:rsidR="00FE40F8" w:rsidRPr="00CC2C6D">
        <w:t xml:space="preserve"> ´</w:t>
      </w:r>
      <w:proofErr w:type="gramStart"/>
      <w:r w:rsidR="00FE40F8" w:rsidRPr="00CC2C6D">
        <w:t>Jde</w:t>
      </w:r>
      <w:proofErr w:type="gramEnd"/>
      <w:r w:rsidR="00FE40F8" w:rsidRPr="00CC2C6D">
        <w:t xml:space="preserve"> se na plac´, okamžitě se zvedli a šli. Hlídali si i sami návaznosti – jestli v záběru měli </w:t>
      </w:r>
      <w:hyperlink r:id="rId4" w:tgtFrame="_blank" w:history="1">
        <w:r w:rsidR="00FE40F8" w:rsidRPr="00CC2C6D">
          <w:rPr>
            <w:rStyle w:val="Hypertextovodkaz"/>
            <w:color w:val="auto"/>
            <w:u w:val="none"/>
          </w:rPr>
          <w:t>hodinky</w:t>
        </w:r>
      </w:hyperlink>
      <w:r w:rsidR="00FE40F8" w:rsidRPr="00CC2C6D">
        <w:t xml:space="preserve"> tak nebo tak. </w:t>
      </w:r>
    </w:p>
    <w:p w:rsidR="00FE40F8" w:rsidRPr="00CC2C6D" w:rsidRDefault="00FE40F8" w:rsidP="00FE40F8">
      <w:pPr>
        <w:spacing w:before="100" w:beforeAutospacing="1" w:after="100" w:afterAutospacing="1" w:line="240" w:lineRule="auto"/>
      </w:pPr>
      <w:r w:rsidRPr="00CC2C6D">
        <w:t>A mimo natáčení byli výborní. Pořád vymýšleli nějaké hovadiny a sázeli se. Jeden třeba musel dávat ruce do mraveniště, další olizoval břízu. Fakt s nimi byla obrovská sranda…</w:t>
      </w:r>
      <w:r w:rsidR="00442431">
        <w:t>“</w:t>
      </w:r>
    </w:p>
    <w:p w:rsidR="00442431" w:rsidRDefault="00442431" w:rsidP="00FE40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:rsidR="00442431" w:rsidRDefault="00442431" w:rsidP="00FE40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A teď několik otázek na Jakuba Kováře.</w:t>
      </w:r>
    </w:p>
    <w:p w:rsidR="00FE40F8" w:rsidRPr="00FE40F8" w:rsidRDefault="00FE40F8" w:rsidP="00FE40F8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C2C6D">
        <w:rPr>
          <w:rFonts w:eastAsia="Times New Roman" w:cs="Times New Roman"/>
          <w:b/>
          <w:bCs/>
          <w:lang w:eastAsia="cs-CZ"/>
        </w:rPr>
        <w:t xml:space="preserve">S dalšími čtyřmi hokejisty hrajete v druhém dílu </w:t>
      </w:r>
      <w:proofErr w:type="spellStart"/>
      <w:r w:rsidRPr="00CC2C6D">
        <w:rPr>
          <w:rFonts w:eastAsia="Times New Roman" w:cs="Times New Roman"/>
          <w:b/>
          <w:bCs/>
          <w:lang w:eastAsia="cs-CZ"/>
        </w:rPr>
        <w:t>Troškova</w:t>
      </w:r>
      <w:proofErr w:type="spellEnd"/>
      <w:r w:rsidRPr="00CC2C6D">
        <w:rPr>
          <w:rFonts w:eastAsia="Times New Roman" w:cs="Times New Roman"/>
          <w:b/>
          <w:bCs/>
          <w:lang w:eastAsia="cs-CZ"/>
        </w:rPr>
        <w:t xml:space="preserve"> filmu </w:t>
      </w:r>
      <w:proofErr w:type="spellStart"/>
      <w:r w:rsidRPr="00CC2C6D">
        <w:rPr>
          <w:rFonts w:eastAsia="Times New Roman" w:cs="Times New Roman"/>
          <w:b/>
          <w:bCs/>
          <w:lang w:eastAsia="cs-CZ"/>
        </w:rPr>
        <w:t>Babovřesky</w:t>
      </w:r>
      <w:proofErr w:type="spellEnd"/>
      <w:r w:rsidRPr="00CC2C6D">
        <w:rPr>
          <w:rFonts w:eastAsia="Times New Roman" w:cs="Times New Roman"/>
          <w:b/>
          <w:bCs/>
          <w:lang w:eastAsia="cs-CZ"/>
        </w:rPr>
        <w:t>. Jak jste se</w:t>
      </w:r>
      <w:r w:rsidR="00442431">
        <w:rPr>
          <w:rFonts w:eastAsia="Times New Roman" w:cs="Times New Roman"/>
          <w:b/>
          <w:bCs/>
          <w:lang w:eastAsia="cs-CZ"/>
        </w:rPr>
        <w:t xml:space="preserve"> k tomu vlastně</w:t>
      </w:r>
      <w:r w:rsidRPr="00CC2C6D">
        <w:rPr>
          <w:rFonts w:eastAsia="Times New Roman" w:cs="Times New Roman"/>
          <w:b/>
          <w:bCs/>
          <w:lang w:eastAsia="cs-CZ"/>
        </w:rPr>
        <w:t xml:space="preserve"> </w:t>
      </w:r>
      <w:proofErr w:type="gramStart"/>
      <w:r w:rsidRPr="00CC2C6D">
        <w:rPr>
          <w:rFonts w:eastAsia="Times New Roman" w:cs="Times New Roman"/>
          <w:b/>
          <w:bCs/>
          <w:lang w:eastAsia="cs-CZ"/>
        </w:rPr>
        <w:t>dostal?</w:t>
      </w:r>
      <w:r w:rsidR="00442431">
        <w:rPr>
          <w:rFonts w:eastAsia="Times New Roman" w:cs="Times New Roman"/>
          <w:lang w:eastAsia="cs-CZ"/>
        </w:rPr>
        <w:t>Asistent</w:t>
      </w:r>
      <w:proofErr w:type="gramEnd"/>
      <w:r w:rsidR="00442431">
        <w:rPr>
          <w:rFonts w:eastAsia="Times New Roman" w:cs="Times New Roman"/>
          <w:lang w:eastAsia="cs-CZ"/>
        </w:rPr>
        <w:t xml:space="preserve"> režie, se kterým jsem se znal, mne</w:t>
      </w:r>
      <w:r w:rsidRPr="00FE40F8">
        <w:rPr>
          <w:rFonts w:eastAsia="Times New Roman" w:cs="Times New Roman"/>
          <w:lang w:eastAsia="cs-CZ"/>
        </w:rPr>
        <w:t xml:space="preserve"> pozval na natáčení prvního dílu </w:t>
      </w:r>
      <w:proofErr w:type="spellStart"/>
      <w:r w:rsidRPr="00FE40F8">
        <w:rPr>
          <w:rFonts w:eastAsia="Times New Roman" w:cs="Times New Roman"/>
          <w:lang w:eastAsia="cs-CZ"/>
        </w:rPr>
        <w:t>Babovřesek</w:t>
      </w:r>
      <w:proofErr w:type="spellEnd"/>
      <w:r w:rsidRPr="00FE40F8">
        <w:rPr>
          <w:rFonts w:eastAsia="Times New Roman" w:cs="Times New Roman"/>
          <w:lang w:eastAsia="cs-CZ"/>
        </w:rPr>
        <w:t>, tam jsme se seznámil</w:t>
      </w:r>
      <w:r w:rsidR="00442431">
        <w:rPr>
          <w:rFonts w:eastAsia="Times New Roman" w:cs="Times New Roman"/>
          <w:lang w:eastAsia="cs-CZ"/>
        </w:rPr>
        <w:t>i s panem Režisérem a</w:t>
      </w:r>
      <w:r w:rsidRPr="00FE40F8">
        <w:rPr>
          <w:rFonts w:eastAsia="Times New Roman" w:cs="Times New Roman"/>
          <w:lang w:eastAsia="cs-CZ"/>
        </w:rPr>
        <w:t xml:space="preserve"> nakonec </w:t>
      </w:r>
      <w:r w:rsidR="00442431">
        <w:rPr>
          <w:rFonts w:eastAsia="Times New Roman" w:cs="Times New Roman"/>
          <w:lang w:eastAsia="cs-CZ"/>
        </w:rPr>
        <w:t>vznikl</w:t>
      </w:r>
      <w:r w:rsidRPr="00FE40F8">
        <w:rPr>
          <w:rFonts w:eastAsia="Times New Roman" w:cs="Times New Roman"/>
          <w:lang w:eastAsia="cs-CZ"/>
        </w:rPr>
        <w:t xml:space="preserve"> nápad, že nás obsadí do filmu.</w:t>
      </w:r>
    </w:p>
    <w:p w:rsidR="00442431" w:rsidRPr="00442431" w:rsidRDefault="00442431" w:rsidP="00FE40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442431">
        <w:rPr>
          <w:rFonts w:eastAsia="Times New Roman" w:cs="Times New Roman"/>
          <w:b/>
          <w:bCs/>
          <w:lang w:eastAsia="cs-CZ"/>
        </w:rPr>
        <w:t>J</w:t>
      </w:r>
      <w:r w:rsidR="00FE40F8" w:rsidRPr="00442431">
        <w:rPr>
          <w:rFonts w:eastAsia="Times New Roman" w:cs="Times New Roman"/>
          <w:b/>
          <w:bCs/>
          <w:lang w:eastAsia="cs-CZ"/>
        </w:rPr>
        <w:t xml:space="preserve">aké by bylo být hercem. Bavila by Vás taková </w:t>
      </w:r>
      <w:hyperlink r:id="rId5" w:history="1">
        <w:r w:rsidR="00FE40F8" w:rsidRPr="00442431">
          <w:rPr>
            <w:rFonts w:eastAsia="Times New Roman" w:cs="Times New Roman"/>
            <w:b/>
            <w:bCs/>
            <w:lang w:eastAsia="cs-CZ"/>
          </w:rPr>
          <w:t>práce</w:t>
        </w:r>
      </w:hyperlink>
      <w:r w:rsidR="00FE40F8" w:rsidRPr="00442431">
        <w:rPr>
          <w:rFonts w:eastAsia="Times New Roman" w:cs="Times New Roman"/>
          <w:b/>
          <w:bCs/>
          <w:lang w:eastAsia="cs-CZ"/>
        </w:rPr>
        <w:t xml:space="preserve">? </w:t>
      </w:r>
      <w:r w:rsidR="00FE40F8" w:rsidRPr="00FE40F8">
        <w:rPr>
          <w:rFonts w:eastAsia="Times New Roman" w:cs="Times New Roman"/>
          <w:lang w:eastAsia="cs-CZ"/>
        </w:rPr>
        <w:t xml:space="preserve">Bylo skvělý si to vyzkoušet, hrozně rád jsem </w:t>
      </w:r>
      <w:hyperlink r:id="rId6" w:history="1">
        <w:r w:rsidR="00FE40F8" w:rsidRPr="00442431">
          <w:rPr>
            <w:rFonts w:eastAsia="Times New Roman" w:cs="Times New Roman"/>
            <w:lang w:eastAsia="cs-CZ"/>
          </w:rPr>
          <w:t>poznal</w:t>
        </w:r>
      </w:hyperlink>
      <w:r w:rsidR="00FE40F8" w:rsidRPr="00FE40F8">
        <w:rPr>
          <w:rFonts w:eastAsia="Times New Roman" w:cs="Times New Roman"/>
          <w:lang w:eastAsia="cs-CZ"/>
        </w:rPr>
        <w:t xml:space="preserve">, jak to během natáčení chodí, jak celý štáb funguje. </w:t>
      </w:r>
    </w:p>
    <w:p w:rsidR="00442431" w:rsidRDefault="00FE40F8" w:rsidP="00FE40F8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C2C6D">
        <w:rPr>
          <w:rFonts w:eastAsia="Times New Roman" w:cs="Times New Roman"/>
          <w:b/>
          <w:bCs/>
          <w:lang w:eastAsia="cs-CZ"/>
        </w:rPr>
        <w:t>Jaká byla spolupráce s panem režisérem Troškou?</w:t>
      </w:r>
    </w:p>
    <w:p w:rsidR="00FE40F8" w:rsidRPr="00FE40F8" w:rsidRDefault="00FE40F8" w:rsidP="00FE40F8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FE40F8">
        <w:rPr>
          <w:rFonts w:eastAsia="Times New Roman" w:cs="Times New Roman"/>
          <w:lang w:eastAsia="cs-CZ"/>
        </w:rPr>
        <w:t>S celým štábem se spolupracovalo parádně.</w:t>
      </w:r>
    </w:p>
    <w:p w:rsidR="00A13FB3" w:rsidRPr="00CC2C6D" w:rsidRDefault="00A13FB3"/>
    <w:sectPr w:rsidR="00A13FB3" w:rsidRPr="00CC2C6D" w:rsidSect="00A1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40F8"/>
    <w:rsid w:val="00442431"/>
    <w:rsid w:val="00863588"/>
    <w:rsid w:val="00A13FB3"/>
    <w:rsid w:val="00CC2C6D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B3"/>
  </w:style>
  <w:style w:type="paragraph" w:styleId="Nadpis6">
    <w:name w:val="heading 6"/>
    <w:basedOn w:val="Normln"/>
    <w:link w:val="Nadpis6Char"/>
    <w:uiPriority w:val="9"/>
    <w:qFormat/>
    <w:rsid w:val="00FE40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FE40F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40F8"/>
    <w:rPr>
      <w:color w:val="2B398B"/>
      <w:u w:val="single"/>
    </w:rPr>
  </w:style>
  <w:style w:type="character" w:styleId="Zvraznn">
    <w:name w:val="Emphasis"/>
    <w:basedOn w:val="Standardnpsmoodstavce"/>
    <w:uiPriority w:val="20"/>
    <w:qFormat/>
    <w:rsid w:val="00FE40F8"/>
    <w:rPr>
      <w:i/>
      <w:iCs/>
    </w:rPr>
  </w:style>
  <w:style w:type="character" w:styleId="Siln">
    <w:name w:val="Strong"/>
    <w:basedOn w:val="Standardnpsmoodstavce"/>
    <w:uiPriority w:val="22"/>
    <w:qFormat/>
    <w:rsid w:val="00FE40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E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0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://d.takeit.sk/vv_show_url.php?idk=89440&amp;idc=9370&amp;ids=13854&amp;idp=85970&amp;url=http%3A%2F%2Fwww.onlineshop.cz%2Fvelke-elektrospotrebice%2Fpracky-susicky%2Fsusicky-pradla%2Fkondenzacni%2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2</cp:revision>
  <dcterms:created xsi:type="dcterms:W3CDTF">2014-02-13T19:11:00Z</dcterms:created>
  <dcterms:modified xsi:type="dcterms:W3CDTF">2014-02-13T19:36:00Z</dcterms:modified>
</cp:coreProperties>
</file>