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B2" w:rsidRPr="00C134BC" w:rsidRDefault="00CC41B2" w:rsidP="00CC41B2">
      <w:pPr>
        <w:rPr>
          <w:rFonts w:ascii="Times New Roman" w:hAnsi="Times New Roman" w:cs="Times New Roman"/>
          <w:lang w:val="cs-CZ"/>
        </w:rPr>
      </w:pPr>
      <w:r w:rsidRPr="00C134BC">
        <w:rPr>
          <w:rFonts w:ascii="Times New Roman" w:hAnsi="Times New Roman" w:cs="Times New Roman"/>
          <w:noProof/>
          <w:lang w:val="cs-CZ" w:eastAsia="ja-JP"/>
        </w:rPr>
        <w:drawing>
          <wp:inline distT="0" distB="0" distL="0" distR="0" wp14:anchorId="05EADA4E" wp14:editId="1DC5972A">
            <wp:extent cx="2197735" cy="599382"/>
            <wp:effectExtent l="0" t="0" r="0" b="10795"/>
            <wp:docPr id="2" name="Picture 2" descr="/Users/szucsl/Desktop/VIMN C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zucsl/Desktop/VIMN CE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06" cy="61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4BC">
        <w:rPr>
          <w:rFonts w:ascii="Times New Roman" w:hAnsi="Times New Roman" w:cs="Times New Roman"/>
          <w:lang w:val="cs-CZ"/>
        </w:rPr>
        <w:t xml:space="preserve"> </w:t>
      </w:r>
      <w:r w:rsidRPr="00C134BC">
        <w:rPr>
          <w:rFonts w:ascii="Times New Roman" w:hAnsi="Times New Roman" w:cs="Times New Roman"/>
          <w:lang w:val="cs-CZ"/>
        </w:rPr>
        <w:tab/>
      </w:r>
      <w:r w:rsidRPr="00C134BC">
        <w:rPr>
          <w:rFonts w:ascii="Times New Roman" w:hAnsi="Times New Roman" w:cs="Times New Roman"/>
          <w:lang w:val="cs-CZ"/>
        </w:rPr>
        <w:tab/>
      </w:r>
      <w:r w:rsidRPr="00C134BC">
        <w:rPr>
          <w:rFonts w:ascii="Times New Roman" w:hAnsi="Times New Roman" w:cs="Times New Roman"/>
          <w:lang w:val="cs-CZ"/>
        </w:rPr>
        <w:tab/>
      </w:r>
      <w:r w:rsidRPr="00C134BC">
        <w:rPr>
          <w:rFonts w:ascii="Times New Roman" w:hAnsi="Times New Roman" w:cs="Times New Roman"/>
          <w:lang w:val="cs-CZ"/>
        </w:rPr>
        <w:tab/>
      </w:r>
      <w:r w:rsidRPr="00C134BC">
        <w:rPr>
          <w:rFonts w:ascii="Times New Roman" w:hAnsi="Times New Roman" w:cs="Times New Roman"/>
          <w:lang w:val="cs-CZ"/>
        </w:rPr>
        <w:tab/>
      </w:r>
      <w:r w:rsidRPr="00C134BC">
        <w:rPr>
          <w:rFonts w:ascii="Times New Roman" w:hAnsi="Times New Roman" w:cs="Times New Roman"/>
          <w:lang w:val="cs-CZ"/>
        </w:rPr>
        <w:tab/>
        <w:t xml:space="preserve">               </w:t>
      </w:r>
      <w:r w:rsidRPr="00C134BC">
        <w:rPr>
          <w:rFonts w:ascii="Times New Roman" w:hAnsi="Times New Roman" w:cs="Times New Roman"/>
          <w:noProof/>
          <w:lang w:val="cs-CZ" w:eastAsia="ja-JP"/>
        </w:rPr>
        <w:drawing>
          <wp:inline distT="0" distB="0" distL="0" distR="0" wp14:anchorId="4044DBE8" wp14:editId="2CB52F38">
            <wp:extent cx="1588135" cy="571918"/>
            <wp:effectExtent l="0" t="0" r="0" b="12700"/>
            <wp:docPr id="1" name="Picture 1" descr="/Users/szucsl/Desktop/P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zucsl/Desktop/PCC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97" cy="6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B2" w:rsidRPr="00C134BC" w:rsidRDefault="00CC41B2" w:rsidP="00CC41B2">
      <w:pPr>
        <w:rPr>
          <w:rFonts w:ascii="Times New Roman" w:hAnsi="Times New Roman" w:cs="Times New Roman"/>
          <w:color w:val="85CDED"/>
          <w:sz w:val="21"/>
          <w:lang w:val="cs-CZ"/>
        </w:rPr>
      </w:pPr>
      <w:r w:rsidRPr="00C134BC">
        <w:rPr>
          <w:rFonts w:ascii="Times New Roman" w:hAnsi="Times New Roman" w:cs="Times New Roman"/>
          <w:color w:val="85CDED"/>
          <w:sz w:val="21"/>
          <w:lang w:val="cs-CZ"/>
        </w:rPr>
        <w:t xml:space="preserve">  </w:t>
      </w:r>
      <w:hyperlink r:id="rId8" w:history="1">
        <w:r w:rsidRPr="00C134BC">
          <w:rPr>
            <w:rStyle w:val="Hypertextovodkaz"/>
            <w:rFonts w:ascii="Times New Roman" w:hAnsi="Times New Roman" w:cs="Times New Roman"/>
            <w:color w:val="85CDED"/>
            <w:sz w:val="21"/>
            <w:lang w:val="cs-CZ"/>
          </w:rPr>
          <w:t>www.viacom.com</w:t>
        </w:r>
      </w:hyperlink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</w:r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</w:r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</w:r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</w:r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</w:r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</w:r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</w:r>
      <w:r w:rsidRPr="00C134BC">
        <w:rPr>
          <w:rFonts w:ascii="Times New Roman" w:hAnsi="Times New Roman" w:cs="Times New Roman"/>
          <w:color w:val="85CDED"/>
          <w:sz w:val="21"/>
          <w:lang w:val="cs-CZ"/>
        </w:rPr>
        <w:tab/>
        <w:t xml:space="preserve">                </w:t>
      </w:r>
      <w:hyperlink r:id="rId9" w:history="1">
        <w:r w:rsidRPr="00C134BC">
          <w:rPr>
            <w:rStyle w:val="Hypertextovodkaz"/>
            <w:rFonts w:ascii="Times New Roman" w:hAnsi="Times New Roman" w:cs="Times New Roman"/>
            <w:color w:val="85CDED"/>
            <w:sz w:val="21"/>
            <w:lang w:val="cs-CZ"/>
          </w:rPr>
          <w:t>www.primacomedycentral.cz</w:t>
        </w:r>
      </w:hyperlink>
      <w:r w:rsidRPr="00C134BC">
        <w:rPr>
          <w:rFonts w:ascii="Times New Roman" w:hAnsi="Times New Roman" w:cs="Times New Roman"/>
          <w:color w:val="85CDED"/>
          <w:sz w:val="21"/>
          <w:lang w:val="cs-CZ"/>
        </w:rPr>
        <w:t xml:space="preserve"> </w:t>
      </w:r>
    </w:p>
    <w:p w:rsidR="00CC41B2" w:rsidRPr="00C134BC" w:rsidRDefault="00CC41B2" w:rsidP="00CC41B2">
      <w:pPr>
        <w:rPr>
          <w:rFonts w:ascii="Times New Roman" w:hAnsi="Times New Roman" w:cs="Times New Roman"/>
          <w:lang w:val="cs-CZ"/>
        </w:rPr>
      </w:pPr>
    </w:p>
    <w:p w:rsidR="00CC41B2" w:rsidRPr="00C134BC" w:rsidRDefault="00CC41B2" w:rsidP="00CC41B2">
      <w:pPr>
        <w:rPr>
          <w:rFonts w:cs="Times New Roman"/>
          <w:b/>
          <w:color w:val="23B7EC"/>
          <w:sz w:val="36"/>
          <w:lang w:val="cs-CZ"/>
        </w:rPr>
      </w:pPr>
      <w:r w:rsidRPr="00C134BC">
        <w:rPr>
          <w:rFonts w:cs="Times New Roman"/>
          <w:b/>
          <w:color w:val="23B7EC"/>
          <w:sz w:val="36"/>
          <w:lang w:val="cs-CZ"/>
        </w:rPr>
        <w:t>Tisková zpráva</w:t>
      </w:r>
    </w:p>
    <w:p w:rsidR="00CC41B2" w:rsidRPr="00C134BC" w:rsidRDefault="00CC41B2" w:rsidP="00CC41B2">
      <w:pPr>
        <w:rPr>
          <w:rFonts w:cs="Times New Roman"/>
          <w:b/>
          <w:color w:val="23B7EC"/>
          <w:sz w:val="36"/>
          <w:lang w:val="cs-CZ"/>
        </w:rPr>
      </w:pPr>
    </w:p>
    <w:p w:rsidR="0017702E" w:rsidRDefault="009957E8" w:rsidP="009957E8">
      <w:pPr>
        <w:jc w:val="center"/>
        <w:rPr>
          <w:rFonts w:cs="Times New Roman"/>
          <w:b/>
          <w:sz w:val="32"/>
          <w:szCs w:val="32"/>
          <w:lang w:val="cs-CZ"/>
        </w:rPr>
      </w:pPr>
      <w:r>
        <w:rPr>
          <w:rFonts w:cs="Times New Roman"/>
          <w:b/>
          <w:sz w:val="32"/>
          <w:szCs w:val="32"/>
          <w:lang w:val="cs-CZ"/>
        </w:rPr>
        <w:t>N</w:t>
      </w:r>
      <w:r w:rsidR="00340818">
        <w:rPr>
          <w:rFonts w:cs="Times New Roman"/>
          <w:b/>
          <w:sz w:val="32"/>
          <w:szCs w:val="32"/>
          <w:lang w:val="cs-CZ"/>
        </w:rPr>
        <w:t>ejvtipnější videa v jednom pořadu</w:t>
      </w:r>
      <w:r w:rsidR="008D5EE0">
        <w:rPr>
          <w:rFonts w:cs="Times New Roman"/>
          <w:b/>
          <w:sz w:val="32"/>
          <w:szCs w:val="32"/>
          <w:lang w:val="cs-CZ"/>
        </w:rPr>
        <w:t>.</w:t>
      </w:r>
      <w:r w:rsidR="004E1B53">
        <w:rPr>
          <w:rFonts w:cs="Times New Roman"/>
          <w:b/>
          <w:sz w:val="32"/>
          <w:szCs w:val="32"/>
          <w:lang w:val="cs-CZ"/>
        </w:rPr>
        <w:t xml:space="preserve"> </w:t>
      </w:r>
      <w:r w:rsidR="008D5EE0">
        <w:rPr>
          <w:rFonts w:cs="Times New Roman"/>
          <w:b/>
          <w:sz w:val="32"/>
          <w:szCs w:val="32"/>
          <w:lang w:val="cs-CZ"/>
        </w:rPr>
        <w:t>Prima Comedy Central přináší nový pořad „Tos neviděl!“</w:t>
      </w:r>
    </w:p>
    <w:p w:rsidR="00511219" w:rsidRDefault="00511219" w:rsidP="00F91FFE">
      <w:pPr>
        <w:jc w:val="both"/>
        <w:rPr>
          <w:rFonts w:cs="Times New Roman"/>
          <w:b/>
          <w:sz w:val="32"/>
          <w:szCs w:val="32"/>
          <w:lang w:val="cs-CZ"/>
        </w:rPr>
      </w:pPr>
    </w:p>
    <w:p w:rsidR="00392F5D" w:rsidRDefault="00392F5D" w:rsidP="00F91FFE">
      <w:pPr>
        <w:jc w:val="both"/>
        <w:rPr>
          <w:rFonts w:cs="Times New Roman"/>
          <w:b/>
          <w:sz w:val="22"/>
          <w:lang w:val="cs-CZ"/>
        </w:rPr>
      </w:pPr>
      <w:r>
        <w:rPr>
          <w:rFonts w:cs="Times New Roman"/>
          <w:b/>
          <w:sz w:val="22"/>
          <w:lang w:val="cs-CZ"/>
        </w:rPr>
        <w:t xml:space="preserve">Tos neviděl! A když viděl, tak to chceš vidět znova. To je motto nové show, která míří na obrazovky Prima Comedy Central. Kuriozity a směšné situace z každodenního života prostě k televizní zábavě patří. Hitparádou toho nejlepšího vás provede téměř půlhodinový pořad „Tos neviděl“ s moderátorem Tigranem Hovakimyanem. </w:t>
      </w:r>
    </w:p>
    <w:p w:rsidR="00392F5D" w:rsidRDefault="00392F5D" w:rsidP="00F91FFE">
      <w:pPr>
        <w:jc w:val="both"/>
      </w:pPr>
    </w:p>
    <w:p w:rsidR="001771AE" w:rsidRDefault="001771AE" w:rsidP="00F91FFE">
      <w:pPr>
        <w:jc w:val="both"/>
      </w:pPr>
      <w:r>
        <w:t>Komické</w:t>
      </w:r>
      <w:r w:rsidRPr="001771AE">
        <w:t xml:space="preserve"> situace jsou součástí každodenního života. Obvykle jsou zábavné a nečekané, někdy trapné nebo dokonce bolestivé. A pokud máte extrémní štěstí (nebo v některých případech </w:t>
      </w:r>
      <w:r>
        <w:t>smůlu),</w:t>
      </w:r>
      <w:r w:rsidR="008145CE">
        <w:t xml:space="preserve"> povede se vám</w:t>
      </w:r>
      <w:r>
        <w:t xml:space="preserve"> </w:t>
      </w:r>
      <w:r w:rsidRPr="001771AE">
        <w:t>tyto momenty</w:t>
      </w:r>
      <w:r w:rsidR="008145CE">
        <w:t xml:space="preserve"> natočit</w:t>
      </w:r>
      <w:r w:rsidRPr="001771AE">
        <w:t>. Vzácné, vtipné</w:t>
      </w:r>
      <w:r w:rsidR="00C94C1D">
        <w:t xml:space="preserve"> a směšné situace z běžného</w:t>
      </w:r>
      <w:r w:rsidRPr="001771AE">
        <w:t xml:space="preserve"> života jsou dů</w:t>
      </w:r>
      <w:r w:rsidR="009B60F1">
        <w:t>ležitou součástí zábavy. Určitě se</w:t>
      </w:r>
      <w:r w:rsidRPr="001771AE">
        <w:t xml:space="preserve"> někdy</w:t>
      </w:r>
      <w:r w:rsidR="009B60F1">
        <w:t xml:space="preserve"> i vám přihodilo, že</w:t>
      </w:r>
      <w:r w:rsidR="00B94989">
        <w:t xml:space="preserve"> jste se</w:t>
      </w:r>
      <w:r>
        <w:t xml:space="preserve"> </w:t>
      </w:r>
      <w:r w:rsidR="00B94989">
        <w:t>těmto</w:t>
      </w:r>
      <w:r w:rsidR="009B60F1">
        <w:t xml:space="preserve"> situací</w:t>
      </w:r>
      <w:r w:rsidR="008145CE">
        <w:t>m</w:t>
      </w:r>
      <w:r w:rsidR="00B94989">
        <w:t xml:space="preserve"> zasmáli</w:t>
      </w:r>
      <w:r w:rsidRPr="001771AE">
        <w:t>.</w:t>
      </w:r>
    </w:p>
    <w:p w:rsidR="009B60F1" w:rsidRDefault="009B60F1" w:rsidP="00F91FFE">
      <w:pPr>
        <w:jc w:val="both"/>
      </w:pPr>
    </w:p>
    <w:p w:rsidR="009B60F1" w:rsidRDefault="009B60F1" w:rsidP="00F91FFE">
      <w:pPr>
        <w:jc w:val="both"/>
      </w:pPr>
      <w:r w:rsidRPr="009B60F1">
        <w:t xml:space="preserve">Prima Comedy Central představuje televizní show Tos neviděl, která </w:t>
      </w:r>
      <w:r>
        <w:t>je založená na</w:t>
      </w:r>
      <w:r w:rsidRPr="009B60F1">
        <w:t xml:space="preserve"> humorn</w:t>
      </w:r>
      <w:r>
        <w:t>ých lidských</w:t>
      </w:r>
      <w:r w:rsidR="008145CE">
        <w:t xml:space="preserve"> miniskečích.</w:t>
      </w:r>
      <w:r w:rsidRPr="009B60F1">
        <w:t xml:space="preserve"> Diváci se moh</w:t>
      </w:r>
      <w:r>
        <w:t>ou těšit na</w:t>
      </w:r>
      <w:r w:rsidR="00497676">
        <w:t xml:space="preserve"> ta</w:t>
      </w:r>
      <w:r>
        <w:t xml:space="preserve"> nejlepší internetová</w:t>
      </w:r>
      <w:r w:rsidRPr="009B60F1">
        <w:t xml:space="preserve"> videa z celého světa. Každá epizoda vám ukáže obrovské mn</w:t>
      </w:r>
      <w:r>
        <w:t>ožství brut</w:t>
      </w:r>
      <w:r w:rsidR="008145CE">
        <w:t>álních pádů, bláznivých plánů</w:t>
      </w:r>
      <w:r w:rsidRPr="009B60F1">
        <w:t>, které se</w:t>
      </w:r>
      <w:r>
        <w:t xml:space="preserve"> nepovedly, zábav</w:t>
      </w:r>
      <w:r w:rsidR="00B94989">
        <w:t>n</w:t>
      </w:r>
      <w:r>
        <w:t>ých dětí</w:t>
      </w:r>
      <w:r w:rsidRPr="009B60F1">
        <w:t xml:space="preserve"> a</w:t>
      </w:r>
      <w:r>
        <w:t xml:space="preserve"> zvířat a možná i některé kandidáty</w:t>
      </w:r>
      <w:r w:rsidRPr="009B60F1">
        <w:t xml:space="preserve"> na Darwinovu cenu.</w:t>
      </w:r>
    </w:p>
    <w:p w:rsidR="009B60F1" w:rsidRDefault="009B60F1" w:rsidP="00F91FFE">
      <w:pPr>
        <w:jc w:val="both"/>
      </w:pPr>
    </w:p>
    <w:p w:rsidR="009B60F1" w:rsidRDefault="0036166E" w:rsidP="00F91FFE">
      <w:pPr>
        <w:jc w:val="both"/>
      </w:pPr>
      <w:r>
        <w:t>Tos neviděl bude moderovat</w:t>
      </w:r>
      <w:r w:rsidR="009B60F1" w:rsidRPr="009B60F1">
        <w:t xml:space="preserve"> komik a herec Tigr</w:t>
      </w:r>
      <w:r w:rsidR="009B60F1">
        <w:t>an</w:t>
      </w:r>
      <w:r w:rsidR="008145CE">
        <w:t xml:space="preserve"> Hovakimyan. Diváci ho mohou zná</w:t>
      </w:r>
      <w:r w:rsidR="009B60F1">
        <w:t>t</w:t>
      </w:r>
      <w:r w:rsidR="009B60F1" w:rsidRPr="009B60F1">
        <w:t xml:space="preserve"> ze </w:t>
      </w:r>
      <w:r w:rsidR="009B60F1">
        <w:t xml:space="preserve">stand-up </w:t>
      </w:r>
      <w:r w:rsidR="009B60F1" w:rsidRPr="009B60F1">
        <w:t>sk</w:t>
      </w:r>
      <w:r w:rsidR="008145CE">
        <w:t>upiny Underground Comedy a z televizního pořadu</w:t>
      </w:r>
      <w:r w:rsidR="009B60F1" w:rsidRPr="009B60F1">
        <w:t xml:space="preserve"> Comedy Club. Nicméně, </w:t>
      </w:r>
      <w:r w:rsidR="009B60F1">
        <w:t xml:space="preserve">Tigran v této show  nebude </w:t>
      </w:r>
      <w:r w:rsidR="009B60F1" w:rsidRPr="009B60F1">
        <w:t>jen pasivně sedět a smát s</w:t>
      </w:r>
      <w:r w:rsidR="008145CE">
        <w:t>e s</w:t>
      </w:r>
      <w:r w:rsidR="00B94989">
        <w:t xml:space="preserve"> publikem. U</w:t>
      </w:r>
      <w:r w:rsidR="009B60F1" w:rsidRPr="009B60F1">
        <w:t xml:space="preserve">káže </w:t>
      </w:r>
      <w:r w:rsidR="009B60F1">
        <w:t>dané situace</w:t>
      </w:r>
      <w:r w:rsidR="009B60F1" w:rsidRPr="009B60F1">
        <w:t xml:space="preserve"> v jiném kontextu, </w:t>
      </w:r>
      <w:r w:rsidR="008145CE">
        <w:t>zaměří se</w:t>
      </w:r>
      <w:r w:rsidR="003A7270">
        <w:t xml:space="preserve"> na  skryté významy videí a najde v nich</w:t>
      </w:r>
      <w:r w:rsidR="009B60F1">
        <w:t xml:space="preserve"> jedinečné postavy</w:t>
      </w:r>
      <w:r w:rsidR="003A7270">
        <w:t>, který</w:t>
      </w:r>
      <w:r>
        <w:t>m</w:t>
      </w:r>
      <w:r w:rsidR="003A7270">
        <w:t xml:space="preserve"> dá nové role.</w:t>
      </w:r>
    </w:p>
    <w:p w:rsidR="00EA23D3" w:rsidRDefault="00EA23D3" w:rsidP="00F91FFE">
      <w:pPr>
        <w:jc w:val="both"/>
      </w:pPr>
    </w:p>
    <w:p w:rsidR="00EA23D3" w:rsidRDefault="00EA23D3" w:rsidP="00F91FFE">
      <w:pPr>
        <w:jc w:val="both"/>
      </w:pPr>
      <w:r>
        <w:t xml:space="preserve">Nová </w:t>
      </w:r>
      <w:r w:rsidR="008145CE">
        <w:t xml:space="preserve">show z lokální </w:t>
      </w:r>
      <w:r w:rsidRPr="00EA23D3">
        <w:t>produkce</w:t>
      </w:r>
      <w:r w:rsidR="005A661B">
        <w:t xml:space="preserve"> Prima Comedy Central je vytvořená na motivy show </w:t>
      </w:r>
      <w:r w:rsidRPr="00EA23D3">
        <w:t>"Most</w:t>
      </w:r>
      <w:r w:rsidR="008145CE">
        <w:t xml:space="preserve"> Ridiculous", která sklidila úspěch </w:t>
      </w:r>
      <w:r w:rsidRPr="00EA23D3">
        <w:t>v Německu a Velk</w:t>
      </w:r>
      <w:r w:rsidR="0036166E">
        <w:t>é Británii. Všech osm epizod</w:t>
      </w:r>
      <w:r w:rsidRPr="00EA23D3">
        <w:t xml:space="preserve"> p</w:t>
      </w:r>
      <w:r w:rsidR="0036166E">
        <w:t>rvní série</w:t>
      </w:r>
      <w:bookmarkStart w:id="0" w:name="_GoBack"/>
      <w:bookmarkEnd w:id="0"/>
      <w:r w:rsidR="005A661B">
        <w:t xml:space="preserve"> připravuje </w:t>
      </w:r>
      <w:r w:rsidRPr="00EA23D3">
        <w:t>společnost NOW Productions</w:t>
      </w:r>
      <w:r w:rsidR="003A7270">
        <w:t xml:space="preserve">. Tos neviděl bude vysíláno </w:t>
      </w:r>
      <w:r w:rsidRPr="00EA23D3">
        <w:t>každ</w:t>
      </w:r>
      <w:r w:rsidR="003A7270">
        <w:t>é</w:t>
      </w:r>
      <w:r w:rsidRPr="00EA23D3">
        <w:t xml:space="preserve"> pondělí večer.</w:t>
      </w:r>
    </w:p>
    <w:p w:rsidR="005A661B" w:rsidRDefault="005A661B" w:rsidP="00F91FFE">
      <w:pPr>
        <w:jc w:val="both"/>
      </w:pPr>
    </w:p>
    <w:p w:rsidR="00BC6726" w:rsidRDefault="005A661B" w:rsidP="00F91FFE">
      <w:pPr>
        <w:jc w:val="both"/>
      </w:pPr>
      <w:r w:rsidRPr="005A661B">
        <w:t>Začněte s</w:t>
      </w:r>
      <w:r>
        <w:t xml:space="preserve">vůj pracovní týden s obrovskou dávkou zábavy a </w:t>
      </w:r>
      <w:r w:rsidR="008145CE">
        <w:t>srandiček</w:t>
      </w:r>
      <w:r>
        <w:t xml:space="preserve"> v </w:t>
      </w:r>
      <w:r w:rsidRPr="005A661B">
        <w:t xml:space="preserve">premiérové epizodě </w:t>
      </w:r>
      <w:r w:rsidR="003A7270">
        <w:t xml:space="preserve">Tos Neviděl. První díl uvídíte už </w:t>
      </w:r>
      <w:r w:rsidRPr="005A661B">
        <w:t>v pondělí 27. listopadu v</w:t>
      </w:r>
      <w:r w:rsidR="00A313D4">
        <w:t>e</w:t>
      </w:r>
      <w:r w:rsidR="008145CE">
        <w:t xml:space="preserve"> 22 hodin na</w:t>
      </w:r>
      <w:r w:rsidRPr="005A661B">
        <w:t xml:space="preserve"> Prima Comedy Central.</w:t>
      </w:r>
    </w:p>
    <w:p w:rsidR="00751AD3" w:rsidRDefault="00751AD3" w:rsidP="00CC41B2">
      <w:pPr>
        <w:rPr>
          <w:rFonts w:ascii="Times New Roman" w:hAnsi="Times New Roman" w:cs="Times New Roman"/>
          <w:sz w:val="22"/>
          <w:lang w:val="cs-CZ"/>
        </w:rPr>
      </w:pPr>
    </w:p>
    <w:p w:rsidR="00CC41B2" w:rsidRPr="00C134BC" w:rsidRDefault="00CC41B2" w:rsidP="00CC41B2">
      <w:pPr>
        <w:rPr>
          <w:rFonts w:ascii="Times New Roman" w:hAnsi="Times New Roman" w:cs="Times New Roman"/>
          <w:sz w:val="22"/>
          <w:lang w:val="cs-CZ"/>
        </w:rPr>
      </w:pPr>
      <w:r w:rsidRPr="00C134BC">
        <w:rPr>
          <w:rFonts w:ascii="Times New Roman" w:hAnsi="Times New Roman" w:cs="Times New Roman"/>
          <w:noProof/>
          <w:sz w:val="22"/>
          <w:lang w:val="cs-CZ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14C50" wp14:editId="07397228">
                <wp:simplePos x="0" y="0"/>
                <wp:positionH relativeFrom="column">
                  <wp:posOffset>20320</wp:posOffset>
                </wp:positionH>
                <wp:positionV relativeFrom="paragraph">
                  <wp:posOffset>120015</wp:posOffset>
                </wp:positionV>
                <wp:extent cx="2971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0B2B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45pt" to="235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C134BC">
        <w:rPr>
          <w:rFonts w:ascii="Times New Roman" w:hAnsi="Times New Roman" w:cs="Times New Roman"/>
          <w:sz w:val="22"/>
          <w:lang w:val="cs-CZ"/>
        </w:rPr>
        <w:t xml:space="preserve"> </w:t>
      </w:r>
    </w:p>
    <w:p w:rsidR="00CC41B2" w:rsidRPr="00C134BC" w:rsidRDefault="00CC41B2" w:rsidP="00CC41B2">
      <w:pPr>
        <w:jc w:val="both"/>
        <w:rPr>
          <w:rFonts w:cs="Times New Roman"/>
          <w:b/>
          <w:color w:val="23B7EC"/>
          <w:sz w:val="22"/>
          <w:szCs w:val="22"/>
          <w:lang w:val="cs-CZ"/>
        </w:rPr>
      </w:pPr>
    </w:p>
    <w:p w:rsidR="00CC41B2" w:rsidRPr="00C134BC" w:rsidRDefault="00CC41B2" w:rsidP="00CC41B2">
      <w:pPr>
        <w:rPr>
          <w:rFonts w:cs="Times New Roman"/>
          <w:b/>
          <w:color w:val="00B0F0"/>
          <w:sz w:val="22"/>
          <w:szCs w:val="22"/>
          <w:lang w:val="cs-CZ"/>
        </w:rPr>
      </w:pPr>
      <w:r w:rsidRPr="00C134BC">
        <w:rPr>
          <w:rFonts w:cs="Times New Roman"/>
          <w:b/>
          <w:color w:val="00B0F0"/>
          <w:sz w:val="22"/>
          <w:szCs w:val="22"/>
          <w:lang w:val="cs-CZ"/>
        </w:rPr>
        <w:t>O společnosti Viacom International Media Networks</w:t>
      </w:r>
    </w:p>
    <w:p w:rsidR="00CC41B2" w:rsidRPr="00C134BC" w:rsidRDefault="00CC41B2" w:rsidP="00CC41B2">
      <w:pPr>
        <w:pStyle w:val="Bezmezer"/>
        <w:jc w:val="both"/>
        <w:rPr>
          <w:rFonts w:cs="Times New Roman"/>
          <w:sz w:val="22"/>
          <w:szCs w:val="22"/>
          <w:lang w:val="cs-CZ"/>
        </w:rPr>
      </w:pPr>
      <w:r w:rsidRPr="00C134BC">
        <w:rPr>
          <w:rFonts w:cs="Times New Roman"/>
          <w:sz w:val="22"/>
          <w:szCs w:val="22"/>
          <w:lang w:val="cs-CZ"/>
        </w:rPr>
        <w:t>​​​​​​​​​​​​​​​​​​​​​​​​Vysílání stanic společnosti Viacom International Media Networks je dostupné ve 40 jazycích a 700 milionech domácností ve</w:t>
      </w:r>
      <w:r w:rsidR="00F85FB1">
        <w:rPr>
          <w:rFonts w:cs="Times New Roman"/>
          <w:sz w:val="22"/>
          <w:szCs w:val="22"/>
          <w:lang w:val="cs-CZ"/>
        </w:rPr>
        <w:t xml:space="preserve"> </w:t>
      </w:r>
      <w:r w:rsidRPr="00C134BC">
        <w:rPr>
          <w:rFonts w:cs="Times New Roman"/>
          <w:sz w:val="22"/>
          <w:szCs w:val="22"/>
          <w:lang w:val="cs-CZ"/>
        </w:rPr>
        <w:t>169 zemích. V regionu střední a východní Evropy je společnost přítomná prostřednictvím televizních značek jako Comedy Central, Nickelodeon, Nick Jr., MTV a Paramount, které vysílají lokalizovaný prémiový obsah své mezinárodní původní tvorby a také původní lokální produkci.</w:t>
      </w:r>
    </w:p>
    <w:p w:rsidR="00CC41B2" w:rsidRPr="00C134BC" w:rsidRDefault="00CC41B2" w:rsidP="00CC41B2">
      <w:pPr>
        <w:pStyle w:val="Bezmezer"/>
        <w:jc w:val="both"/>
        <w:rPr>
          <w:rFonts w:cs="Times New Roman"/>
          <w:sz w:val="22"/>
          <w:szCs w:val="22"/>
          <w:lang w:val="cs-CZ"/>
        </w:rPr>
      </w:pPr>
    </w:p>
    <w:p w:rsidR="00CC41B2" w:rsidRPr="00C134BC" w:rsidRDefault="00CC41B2" w:rsidP="00CC41B2">
      <w:pPr>
        <w:rPr>
          <w:rFonts w:cs="Times New Roman"/>
          <w:b/>
          <w:color w:val="00B0F0"/>
          <w:sz w:val="22"/>
          <w:szCs w:val="22"/>
          <w:lang w:val="cs-CZ"/>
        </w:rPr>
      </w:pPr>
      <w:r w:rsidRPr="00C134BC">
        <w:rPr>
          <w:rFonts w:cs="Times New Roman"/>
          <w:b/>
          <w:color w:val="00B0F0"/>
          <w:sz w:val="22"/>
          <w:szCs w:val="22"/>
          <w:lang w:val="cs-CZ"/>
        </w:rPr>
        <w:t xml:space="preserve">Kontakt: </w:t>
      </w:r>
    </w:p>
    <w:p w:rsidR="00F85FB1" w:rsidRPr="001807AF" w:rsidRDefault="00F85FB1" w:rsidP="00F85FB1">
      <w:pPr>
        <w:rPr>
          <w:rFonts w:cs="Times New Roman"/>
          <w:b/>
          <w:sz w:val="22"/>
          <w:szCs w:val="22"/>
          <w:lang w:val="cs-CZ"/>
        </w:rPr>
      </w:pPr>
      <w:r w:rsidRPr="001807AF">
        <w:rPr>
          <w:rFonts w:cs="Times New Roman"/>
          <w:b/>
          <w:sz w:val="22"/>
          <w:szCs w:val="22"/>
          <w:lang w:val="cs-CZ"/>
        </w:rPr>
        <w:t>Ivana Poláčková</w:t>
      </w:r>
    </w:p>
    <w:p w:rsidR="00F85FB1" w:rsidRPr="001807AF" w:rsidRDefault="00F85FB1" w:rsidP="00F85FB1">
      <w:pPr>
        <w:rPr>
          <w:rFonts w:cs="Times New Roman"/>
          <w:sz w:val="22"/>
          <w:szCs w:val="22"/>
          <w:lang w:val="cs-CZ"/>
        </w:rPr>
      </w:pPr>
      <w:r w:rsidRPr="001807AF">
        <w:rPr>
          <w:rFonts w:cs="Times New Roman"/>
          <w:sz w:val="22"/>
          <w:szCs w:val="22"/>
          <w:lang w:val="cs-CZ"/>
        </w:rPr>
        <w:t xml:space="preserve">FleishmanHillard </w:t>
      </w:r>
    </w:p>
    <w:p w:rsidR="00F85FB1" w:rsidRPr="001807AF" w:rsidRDefault="00F85FB1" w:rsidP="00F85FB1">
      <w:pPr>
        <w:rPr>
          <w:rFonts w:cs="Times New Roman"/>
          <w:sz w:val="22"/>
          <w:szCs w:val="22"/>
          <w:lang w:val="cs-CZ"/>
        </w:rPr>
      </w:pPr>
      <w:r w:rsidRPr="001807AF">
        <w:rPr>
          <w:rFonts w:cs="Times New Roman"/>
          <w:sz w:val="22"/>
          <w:szCs w:val="22"/>
          <w:lang w:val="cs-CZ"/>
        </w:rPr>
        <w:t>Telefon: +420 224 232 650</w:t>
      </w:r>
    </w:p>
    <w:p w:rsidR="00F85FB1" w:rsidRPr="001807AF" w:rsidRDefault="00F85FB1" w:rsidP="00F85FB1">
      <w:pPr>
        <w:rPr>
          <w:rFonts w:cs="Times New Roman"/>
          <w:sz w:val="22"/>
          <w:szCs w:val="22"/>
          <w:lang w:val="cs-CZ"/>
        </w:rPr>
      </w:pPr>
      <w:r w:rsidRPr="001807AF">
        <w:rPr>
          <w:rFonts w:cs="Times New Roman"/>
          <w:sz w:val="22"/>
          <w:szCs w:val="22"/>
          <w:lang w:val="cs-CZ"/>
        </w:rPr>
        <w:t xml:space="preserve">E-mail: </w:t>
      </w:r>
      <w:hyperlink r:id="rId10" w:history="1">
        <w:r w:rsidRPr="001807AF">
          <w:rPr>
            <w:rStyle w:val="Hypertextovodkaz"/>
            <w:rFonts w:cs="Times New Roman"/>
            <w:sz w:val="22"/>
            <w:szCs w:val="22"/>
            <w:lang w:val="cs-CZ"/>
          </w:rPr>
          <w:t>polackova@fleishman.com</w:t>
        </w:r>
      </w:hyperlink>
      <w:r w:rsidRPr="001807AF">
        <w:rPr>
          <w:rFonts w:cs="Times New Roman"/>
          <w:sz w:val="22"/>
          <w:szCs w:val="22"/>
          <w:lang w:val="cs-CZ"/>
        </w:rPr>
        <w:t xml:space="preserve"> </w:t>
      </w:r>
    </w:p>
    <w:p w:rsidR="00CC41B2" w:rsidRPr="00C134BC" w:rsidRDefault="00CC41B2" w:rsidP="00CC41B2">
      <w:pPr>
        <w:rPr>
          <w:rFonts w:cs="Times New Roman"/>
          <w:b/>
          <w:sz w:val="22"/>
          <w:szCs w:val="22"/>
          <w:lang w:val="cs-CZ"/>
        </w:rPr>
      </w:pPr>
    </w:p>
    <w:p w:rsidR="00F32747" w:rsidRDefault="00F32747"/>
    <w:sectPr w:rsidR="00F32747" w:rsidSect="00342AA2">
      <w:headerReference w:type="even" r:id="rId11"/>
      <w:headerReference w:type="default" r:id="rId12"/>
      <w:pgSz w:w="11900" w:h="16840"/>
      <w:pgMar w:top="974" w:right="679" w:bottom="754" w:left="58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F3" w:rsidRDefault="004177F3">
      <w:r>
        <w:separator/>
      </w:r>
    </w:p>
  </w:endnote>
  <w:endnote w:type="continuationSeparator" w:id="0">
    <w:p w:rsidR="004177F3" w:rsidRDefault="0041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F3" w:rsidRDefault="004177F3">
      <w:r>
        <w:separator/>
      </w:r>
    </w:p>
  </w:footnote>
  <w:footnote w:type="continuationSeparator" w:id="0">
    <w:p w:rsidR="004177F3" w:rsidRDefault="0041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A2" w:rsidRDefault="00EE6C42" w:rsidP="006844E0">
    <w:pPr>
      <w:pStyle w:val="Zhlav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2AA2" w:rsidRDefault="004177F3" w:rsidP="00342AA2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A2" w:rsidRDefault="00EE6C42" w:rsidP="006844E0">
    <w:pPr>
      <w:pStyle w:val="Zhlav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661B">
      <w:rPr>
        <w:rStyle w:val="slostrnky"/>
        <w:noProof/>
      </w:rPr>
      <w:t>2</w:t>
    </w:r>
    <w:r>
      <w:rPr>
        <w:rStyle w:val="slostrnky"/>
      </w:rPr>
      <w:fldChar w:fldCharType="end"/>
    </w:r>
  </w:p>
  <w:p w:rsidR="008936BE" w:rsidRDefault="00EE6C42" w:rsidP="00342AA2">
    <w:pPr>
      <w:pStyle w:val="Zhlav"/>
      <w:ind w:right="360"/>
      <w:rPr>
        <w:rFonts w:ascii="Century Gothic" w:hAnsi="Century Gothic"/>
        <w:color w:val="00B0F0"/>
        <w:sz w:val="28"/>
      </w:rPr>
    </w:pPr>
    <w:r>
      <w:rPr>
        <w:rFonts w:ascii="Century Gothic" w:hAnsi="Century Gothic"/>
        <w:noProof/>
        <w:color w:val="00B0F0"/>
        <w:sz w:val="28"/>
        <w:lang w:val="cs-CZ" w:eastAsia="ja-JP"/>
      </w:rPr>
      <w:drawing>
        <wp:anchor distT="0" distB="0" distL="114300" distR="114300" simplePos="0" relativeHeight="251659264" behindDoc="0" locked="0" layoutInCell="1" allowOverlap="1" wp14:anchorId="76FB9AB6" wp14:editId="2D6B3686">
          <wp:simplePos x="0" y="0"/>
          <wp:positionH relativeFrom="column">
            <wp:posOffset>-5715</wp:posOffset>
          </wp:positionH>
          <wp:positionV relativeFrom="paragraph">
            <wp:posOffset>-4445</wp:posOffset>
          </wp:positionV>
          <wp:extent cx="970100" cy="265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MN CE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10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00B0F0"/>
        <w:sz w:val="28"/>
      </w:rPr>
      <w:t xml:space="preserve">                     </w:t>
    </w:r>
    <w:r w:rsidRPr="00342AA2">
      <w:rPr>
        <w:rFonts w:ascii="Century Gothic" w:hAnsi="Century Gothic"/>
        <w:color w:val="00B0F0"/>
        <w:sz w:val="28"/>
      </w:rPr>
      <w:t>Press Release</w:t>
    </w:r>
    <w:r>
      <w:rPr>
        <w:rFonts w:ascii="Century Gothic" w:hAnsi="Century Gothic"/>
        <w:color w:val="00B0F0"/>
        <w:sz w:val="28"/>
      </w:rPr>
      <w:tab/>
    </w:r>
    <w:r>
      <w:rPr>
        <w:rFonts w:ascii="Century Gothic" w:hAnsi="Century Gothic"/>
        <w:color w:val="00B0F0"/>
        <w:sz w:val="28"/>
      </w:rPr>
      <w:tab/>
    </w:r>
    <w:r>
      <w:rPr>
        <w:rFonts w:ascii="Century Gothic" w:hAnsi="Century Gothic"/>
        <w:color w:val="00B0F0"/>
        <w:sz w:val="28"/>
      </w:rPr>
      <w:tab/>
    </w:r>
    <w:r>
      <w:rPr>
        <w:rFonts w:ascii="Century Gothic" w:hAnsi="Century Gothic"/>
        <w:color w:val="00B0F0"/>
        <w:sz w:val="28"/>
      </w:rPr>
      <w:tab/>
    </w:r>
  </w:p>
  <w:p w:rsidR="001C1D63" w:rsidRDefault="004177F3" w:rsidP="00342AA2">
    <w:pPr>
      <w:pStyle w:val="Zhlav"/>
      <w:ind w:right="360"/>
      <w:rPr>
        <w:rFonts w:ascii="Century Gothic" w:hAnsi="Century Gothic"/>
        <w:color w:val="00B0F0"/>
        <w:sz w:val="28"/>
      </w:rPr>
    </w:pPr>
  </w:p>
  <w:p w:rsidR="00342AA2" w:rsidRPr="00342AA2" w:rsidRDefault="004177F3">
    <w:pPr>
      <w:pStyle w:val="Zhlav"/>
      <w:rPr>
        <w:rFonts w:ascii="Century Gothic" w:hAnsi="Century Gothic"/>
        <w:color w:val="00B0F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B2"/>
    <w:rsid w:val="00002F9C"/>
    <w:rsid w:val="0004712D"/>
    <w:rsid w:val="000478A7"/>
    <w:rsid w:val="0005017E"/>
    <w:rsid w:val="000560B8"/>
    <w:rsid w:val="00062B0D"/>
    <w:rsid w:val="000642C9"/>
    <w:rsid w:val="0011285B"/>
    <w:rsid w:val="00151707"/>
    <w:rsid w:val="0017702E"/>
    <w:rsid w:val="001771AE"/>
    <w:rsid w:val="00286411"/>
    <w:rsid w:val="002F31CA"/>
    <w:rsid w:val="003333FD"/>
    <w:rsid w:val="00335F67"/>
    <w:rsid w:val="00340818"/>
    <w:rsid w:val="0036166E"/>
    <w:rsid w:val="00392F5D"/>
    <w:rsid w:val="003A7270"/>
    <w:rsid w:val="003C1EC2"/>
    <w:rsid w:val="003F6D70"/>
    <w:rsid w:val="0041626C"/>
    <w:rsid w:val="004177F3"/>
    <w:rsid w:val="00497676"/>
    <w:rsid w:val="004B11D9"/>
    <w:rsid w:val="004B3B50"/>
    <w:rsid w:val="004B3C15"/>
    <w:rsid w:val="004C53C5"/>
    <w:rsid w:val="004D342B"/>
    <w:rsid w:val="004E1B53"/>
    <w:rsid w:val="004E22AE"/>
    <w:rsid w:val="00511219"/>
    <w:rsid w:val="00526A8F"/>
    <w:rsid w:val="005433CC"/>
    <w:rsid w:val="005476BC"/>
    <w:rsid w:val="005A1CDA"/>
    <w:rsid w:val="005A661B"/>
    <w:rsid w:val="0067382D"/>
    <w:rsid w:val="006815C5"/>
    <w:rsid w:val="00707304"/>
    <w:rsid w:val="00751AD3"/>
    <w:rsid w:val="007B27A0"/>
    <w:rsid w:val="008145CE"/>
    <w:rsid w:val="00841B0F"/>
    <w:rsid w:val="00844D60"/>
    <w:rsid w:val="0085436A"/>
    <w:rsid w:val="00875A1D"/>
    <w:rsid w:val="00892742"/>
    <w:rsid w:val="008D5EE0"/>
    <w:rsid w:val="008D7910"/>
    <w:rsid w:val="00905186"/>
    <w:rsid w:val="0098742F"/>
    <w:rsid w:val="00991C04"/>
    <w:rsid w:val="009957E8"/>
    <w:rsid w:val="009A5C04"/>
    <w:rsid w:val="009B60F1"/>
    <w:rsid w:val="009B7F1A"/>
    <w:rsid w:val="00A06F44"/>
    <w:rsid w:val="00A22E19"/>
    <w:rsid w:val="00A313D4"/>
    <w:rsid w:val="00A362F0"/>
    <w:rsid w:val="00AA392F"/>
    <w:rsid w:val="00AF198F"/>
    <w:rsid w:val="00B82B8C"/>
    <w:rsid w:val="00B94989"/>
    <w:rsid w:val="00BA71A2"/>
    <w:rsid w:val="00BC6726"/>
    <w:rsid w:val="00BC7FDE"/>
    <w:rsid w:val="00C30062"/>
    <w:rsid w:val="00C36C17"/>
    <w:rsid w:val="00C668DF"/>
    <w:rsid w:val="00C94C1D"/>
    <w:rsid w:val="00CB7144"/>
    <w:rsid w:val="00CC41B2"/>
    <w:rsid w:val="00CD0D2A"/>
    <w:rsid w:val="00D205DA"/>
    <w:rsid w:val="00D5736D"/>
    <w:rsid w:val="00D66F0A"/>
    <w:rsid w:val="00D85F5A"/>
    <w:rsid w:val="00D962B6"/>
    <w:rsid w:val="00D973F6"/>
    <w:rsid w:val="00DA2DF7"/>
    <w:rsid w:val="00DD14F7"/>
    <w:rsid w:val="00E06314"/>
    <w:rsid w:val="00E12B49"/>
    <w:rsid w:val="00E14185"/>
    <w:rsid w:val="00E338FF"/>
    <w:rsid w:val="00E352C7"/>
    <w:rsid w:val="00E753B0"/>
    <w:rsid w:val="00E77332"/>
    <w:rsid w:val="00E83641"/>
    <w:rsid w:val="00E86614"/>
    <w:rsid w:val="00EA23D3"/>
    <w:rsid w:val="00EC60DE"/>
    <w:rsid w:val="00ED6C36"/>
    <w:rsid w:val="00ED72AF"/>
    <w:rsid w:val="00EE6C42"/>
    <w:rsid w:val="00F22BE2"/>
    <w:rsid w:val="00F32747"/>
    <w:rsid w:val="00F33F93"/>
    <w:rsid w:val="00F45B81"/>
    <w:rsid w:val="00F65CE5"/>
    <w:rsid w:val="00F85FB1"/>
    <w:rsid w:val="00F91FFE"/>
    <w:rsid w:val="00FA4B47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9FFE92-6978-4B40-86DB-F92233F0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1B2"/>
    <w:pPr>
      <w:spacing w:after="0" w:line="240" w:lineRule="auto"/>
    </w:pPr>
    <w:rPr>
      <w:sz w:val="24"/>
      <w:szCs w:val="24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41B2"/>
    <w:rPr>
      <w:sz w:val="24"/>
      <w:szCs w:val="24"/>
      <w:lang w:val="hu-HU"/>
    </w:rPr>
  </w:style>
  <w:style w:type="character" w:styleId="slostrnky">
    <w:name w:val="page number"/>
    <w:basedOn w:val="Standardnpsmoodstavce"/>
    <w:uiPriority w:val="99"/>
    <w:semiHidden/>
    <w:unhideWhenUsed/>
    <w:rsid w:val="00CC41B2"/>
  </w:style>
  <w:style w:type="character" w:styleId="Hypertextovodkaz">
    <w:name w:val="Hyperlink"/>
    <w:basedOn w:val="Standardnpsmoodstavce"/>
    <w:uiPriority w:val="99"/>
    <w:unhideWhenUsed/>
    <w:rsid w:val="00CC41B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C41B2"/>
    <w:pPr>
      <w:spacing w:after="0" w:line="240" w:lineRule="auto"/>
    </w:pPr>
    <w:rPr>
      <w:sz w:val="24"/>
      <w:szCs w:val="24"/>
      <w:lang w:val="hu-H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8DF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com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olackova@fleishma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imacomedycentral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Randuska, David</dc:creator>
  <cp:keywords/>
  <dc:description/>
  <cp:lastModifiedBy>Stastna, Michaela</cp:lastModifiedBy>
  <cp:revision>8</cp:revision>
  <cp:lastPrinted>2017-10-27T07:47:00Z</cp:lastPrinted>
  <dcterms:created xsi:type="dcterms:W3CDTF">2017-11-23T09:32:00Z</dcterms:created>
  <dcterms:modified xsi:type="dcterms:W3CDTF">2017-11-24T08:46:00Z</dcterms:modified>
</cp:coreProperties>
</file>