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6BF" w:rsidRDefault="00F016BF" w:rsidP="002A2FF2">
      <w:pPr>
        <w:pStyle w:val="Normlnweb"/>
        <w:spacing w:before="0" w:beforeAutospacing="0" w:after="0" w:afterAutospacing="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US" w:eastAsia="en-US"/>
        </w:rPr>
        <w:drawing>
          <wp:inline distT="0" distB="0" distL="0" distR="0">
            <wp:extent cx="5937885" cy="2203450"/>
            <wp:effectExtent l="19050" t="0" r="5715" b="0"/>
            <wp:docPr id="1" name="obrázek 1" descr="C:\Users\Petr\AppData\Local\Temp\Rar$DR02.834\fb851x315Zahradnict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AppData\Local\Temp\Rar$DR02.834\fb851x315Zahradnict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BF" w:rsidRPr="000C7E3A" w:rsidRDefault="00F016BF" w:rsidP="002A2FF2">
      <w:pPr>
        <w:pStyle w:val="Normlnweb"/>
        <w:spacing w:before="0" w:beforeAutospacing="0" w:after="0" w:afterAutospacing="0"/>
        <w:rPr>
          <w:b/>
          <w:bCs/>
          <w:sz w:val="16"/>
          <w:szCs w:val="16"/>
        </w:rPr>
      </w:pPr>
    </w:p>
    <w:p w:rsidR="00AC2101" w:rsidRDefault="00AC2101" w:rsidP="002A2FF2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</w:p>
    <w:p w:rsidR="002A2FF2" w:rsidRPr="00B66178" w:rsidRDefault="00AC2101" w:rsidP="002A2FF2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  <w:r w:rsidRPr="00AC2101">
        <w:rPr>
          <w:b/>
          <w:bCs/>
          <w:sz w:val="32"/>
          <w:szCs w:val="32"/>
        </w:rPr>
        <w:t>Hřebejk dotočil f</w:t>
      </w:r>
      <w:r w:rsidR="002A2FF2" w:rsidRPr="00AC2101">
        <w:rPr>
          <w:b/>
          <w:bCs/>
          <w:sz w:val="32"/>
          <w:szCs w:val="32"/>
        </w:rPr>
        <w:t>ilmov</w:t>
      </w:r>
      <w:r w:rsidRPr="00AC2101">
        <w:rPr>
          <w:b/>
          <w:bCs/>
          <w:sz w:val="32"/>
          <w:szCs w:val="32"/>
        </w:rPr>
        <w:t>ou</w:t>
      </w:r>
      <w:r w:rsidR="002A2FF2" w:rsidRPr="00AC2101">
        <w:rPr>
          <w:b/>
          <w:bCs/>
          <w:sz w:val="32"/>
          <w:szCs w:val="32"/>
        </w:rPr>
        <w:t xml:space="preserve"> trilogi</w:t>
      </w:r>
      <w:r w:rsidRPr="00AC2101">
        <w:rPr>
          <w:b/>
          <w:bCs/>
          <w:sz w:val="32"/>
          <w:szCs w:val="32"/>
        </w:rPr>
        <w:t>i</w:t>
      </w:r>
      <w:r w:rsidR="002A2FF2" w:rsidRPr="00AC2101">
        <w:rPr>
          <w:b/>
          <w:bCs/>
          <w:sz w:val="32"/>
          <w:szCs w:val="32"/>
        </w:rPr>
        <w:t xml:space="preserve"> Z</w:t>
      </w:r>
      <w:r w:rsidRPr="00AC2101">
        <w:rPr>
          <w:b/>
          <w:bCs/>
          <w:sz w:val="32"/>
          <w:szCs w:val="32"/>
        </w:rPr>
        <w:t xml:space="preserve">ahradnictví, první film </w:t>
      </w:r>
      <w:bookmarkStart w:id="0" w:name="_GoBack"/>
      <w:bookmarkEnd w:id="0"/>
      <w:r w:rsidR="00B66178" w:rsidRPr="00B66178">
        <w:rPr>
          <w:b/>
          <w:bCs/>
          <w:sz w:val="32"/>
          <w:szCs w:val="32"/>
        </w:rPr>
        <w:t xml:space="preserve">s názvem Rodinný přítel </w:t>
      </w:r>
      <w:r w:rsidRPr="00AC2101">
        <w:rPr>
          <w:b/>
          <w:bCs/>
          <w:sz w:val="32"/>
          <w:szCs w:val="32"/>
        </w:rPr>
        <w:t>přijde do kin v dubnu</w:t>
      </w:r>
    </w:p>
    <w:p w:rsidR="002A2FF2" w:rsidRPr="000C7E3A" w:rsidRDefault="002A2FF2" w:rsidP="002A2FF2">
      <w:pPr>
        <w:pStyle w:val="Normlnweb"/>
        <w:spacing w:before="0" w:beforeAutospacing="0" w:after="0" w:afterAutospacing="0"/>
        <w:rPr>
          <w:sz w:val="16"/>
          <w:szCs w:val="16"/>
        </w:rPr>
      </w:pPr>
      <w:r w:rsidRPr="000C7E3A">
        <w:t> </w:t>
      </w:r>
    </w:p>
    <w:p w:rsidR="005D73BF" w:rsidRPr="000C7E3A" w:rsidRDefault="005D73BF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t>P</w:t>
      </w:r>
      <w:r w:rsidR="00F016BF" w:rsidRPr="000C7E3A">
        <w:t xml:space="preserve">oslední klapka filmové trilogie </w:t>
      </w:r>
      <w:r w:rsidR="00F016BF" w:rsidRPr="005E03C7">
        <w:rPr>
          <w:b/>
          <w:i/>
        </w:rPr>
        <w:t>Zahradnictví</w:t>
      </w:r>
      <w:r w:rsidR="00F016BF" w:rsidRPr="000C7E3A">
        <w:t xml:space="preserve"> režiséra </w:t>
      </w:r>
      <w:r w:rsidR="00F016BF" w:rsidRPr="000C7E3A">
        <w:rPr>
          <w:b/>
        </w:rPr>
        <w:t>Jana Hřebejka</w:t>
      </w:r>
      <w:r w:rsidR="00F016BF" w:rsidRPr="000C7E3A">
        <w:t xml:space="preserve"> a scénáristy </w:t>
      </w:r>
      <w:r w:rsidR="00F016BF" w:rsidRPr="000C7E3A">
        <w:rPr>
          <w:b/>
        </w:rPr>
        <w:t>Petra Jarchovského</w:t>
      </w:r>
      <w:r w:rsidRPr="000C7E3A">
        <w:t xml:space="preserve"> padla </w:t>
      </w:r>
      <w:r w:rsidR="00AC2101">
        <w:t xml:space="preserve">po půl roce natáčení </w:t>
      </w:r>
      <w:r w:rsidRPr="000C7E3A">
        <w:t xml:space="preserve">pár dní před </w:t>
      </w:r>
      <w:r w:rsidR="00AC2101">
        <w:t>koncem roku v pražských Bohnicích.</w:t>
      </w:r>
    </w:p>
    <w:p w:rsidR="000C7E3A" w:rsidRPr="000C7E3A" w:rsidRDefault="000C7E3A" w:rsidP="002A2FF2">
      <w:pPr>
        <w:pStyle w:val="Normlnweb"/>
        <w:shd w:val="clear" w:color="auto" w:fill="FFFFFF"/>
        <w:spacing w:before="0" w:beforeAutospacing="0" w:after="0" w:afterAutospacing="0"/>
      </w:pPr>
    </w:p>
    <w:p w:rsidR="00F016BF" w:rsidRPr="000C7E3A" w:rsidRDefault="00F016BF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t>Vše</w:t>
      </w:r>
      <w:r w:rsidR="00F42415">
        <w:t>chny tři filmy se natáčely souběžně</w:t>
      </w:r>
      <w:r w:rsidRPr="000C7E3A">
        <w:t xml:space="preserve"> už od </w:t>
      </w:r>
      <w:r w:rsidR="005D73BF" w:rsidRPr="000C7E3A">
        <w:t xml:space="preserve">června </w:t>
      </w:r>
      <w:r w:rsidR="00AC2101">
        <w:t>2016, vznikly pro ně největší filmové dekorace v novodobé historii českého filmu, a dohromady</w:t>
      </w:r>
      <w:r w:rsidR="005D73BF" w:rsidRPr="000C7E3A">
        <w:t xml:space="preserve"> šlo o více než 80 natáčecích dnů. </w:t>
      </w:r>
      <w:r w:rsidR="00AC2101">
        <w:t>P</w:t>
      </w:r>
      <w:r w:rsidR="005D73BF" w:rsidRPr="000C7E3A">
        <w:t xml:space="preserve">oslední den, kdy se točilo celou noc v areálu </w:t>
      </w:r>
      <w:r w:rsidR="00AC2101">
        <w:t>P</w:t>
      </w:r>
      <w:r w:rsidR="00252DEA">
        <w:t xml:space="preserve">sychiatrické </w:t>
      </w:r>
      <w:r w:rsidR="00AC2101">
        <w:t>nemocnice</w:t>
      </w:r>
      <w:r w:rsidR="00252DEA">
        <w:t xml:space="preserve"> v Bohnicích</w:t>
      </w:r>
      <w:r w:rsidR="005D73BF" w:rsidRPr="000C7E3A">
        <w:t>, bylo na place i s komparzisty přes 130 herců, které už od brzkého odpoledne připravovala početná skupina maskérů a kostymérů.</w:t>
      </w:r>
    </w:p>
    <w:p w:rsidR="005D73BF" w:rsidRPr="000C7E3A" w:rsidRDefault="005D73BF" w:rsidP="002A2FF2">
      <w:pPr>
        <w:pStyle w:val="Normlnweb"/>
        <w:shd w:val="clear" w:color="auto" w:fill="FFFFFF"/>
        <w:spacing w:before="0" w:beforeAutospacing="0" w:after="0" w:afterAutospacing="0"/>
      </w:pPr>
    </w:p>
    <w:p w:rsidR="005D73BF" w:rsidRPr="000C7E3A" w:rsidRDefault="005D73BF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t xml:space="preserve">Poslední natáčenou scénu diváci uvidí ve třetím </w:t>
      </w:r>
      <w:r w:rsidR="00705BBB">
        <w:t>filmu trilogie</w:t>
      </w:r>
      <w:r w:rsidRPr="000C7E3A">
        <w:t xml:space="preserve"> s názvem </w:t>
      </w:r>
      <w:r w:rsidRPr="005E03C7">
        <w:rPr>
          <w:b/>
          <w:i/>
        </w:rPr>
        <w:t>Nápadník</w:t>
      </w:r>
      <w:r w:rsidRPr="000C7E3A">
        <w:t xml:space="preserve">, kde ústřední dvojici </w:t>
      </w:r>
      <w:r w:rsidR="00AC2101">
        <w:t>ztvárnila</w:t>
      </w:r>
      <w:r w:rsidRPr="000C7E3A">
        <w:t xml:space="preserve"> </w:t>
      </w:r>
      <w:r w:rsidRPr="000C7E3A">
        <w:rPr>
          <w:b/>
        </w:rPr>
        <w:t>Anna Fialová</w:t>
      </w:r>
      <w:r w:rsidRPr="000C7E3A">
        <w:t xml:space="preserve"> a </w:t>
      </w:r>
      <w:r w:rsidRPr="000C7E3A">
        <w:rPr>
          <w:b/>
        </w:rPr>
        <w:t>Ivan Lupták</w:t>
      </w:r>
      <w:r w:rsidRPr="000C7E3A">
        <w:t xml:space="preserve">, nepřející rodiče pak </w:t>
      </w:r>
      <w:r w:rsidRPr="000C7E3A">
        <w:rPr>
          <w:b/>
        </w:rPr>
        <w:t>Aňa Gei</w:t>
      </w:r>
      <w:r w:rsidR="000C7E3A">
        <w:rPr>
          <w:b/>
        </w:rPr>
        <w:t>s</w:t>
      </w:r>
      <w:r w:rsidRPr="000C7E3A">
        <w:rPr>
          <w:b/>
        </w:rPr>
        <w:t>lerová</w:t>
      </w:r>
      <w:r w:rsidRPr="000C7E3A">
        <w:t xml:space="preserve"> a </w:t>
      </w:r>
      <w:r w:rsidRPr="000C7E3A">
        <w:rPr>
          <w:b/>
        </w:rPr>
        <w:t>Martin Finger</w:t>
      </w:r>
      <w:r w:rsidRPr="000C7E3A">
        <w:t xml:space="preserve">, nápadníka </w:t>
      </w:r>
      <w:r w:rsidR="00AC2101">
        <w:t>hraje</w:t>
      </w:r>
      <w:r w:rsidRPr="000C7E3A">
        <w:t xml:space="preserve"> </w:t>
      </w:r>
      <w:r w:rsidRPr="000C7E3A">
        <w:rPr>
          <w:b/>
        </w:rPr>
        <w:t>Jáchym Kučera</w:t>
      </w:r>
      <w:r w:rsidR="00AC2101">
        <w:t xml:space="preserve">, </w:t>
      </w:r>
      <w:r w:rsidRPr="000C7E3A">
        <w:t xml:space="preserve">věčně doprovázený svým otcem </w:t>
      </w:r>
      <w:r w:rsidRPr="000C7E3A">
        <w:rPr>
          <w:b/>
        </w:rPr>
        <w:t>Miroslavem Táborským</w:t>
      </w:r>
      <w:r w:rsidRPr="000C7E3A">
        <w:t xml:space="preserve">. Mezi herci se objevili ale také například </w:t>
      </w:r>
      <w:proofErr w:type="spellStart"/>
      <w:r w:rsidRPr="000C7E3A">
        <w:t>youtubeři</w:t>
      </w:r>
      <w:proofErr w:type="spellEnd"/>
      <w:r w:rsidRPr="000C7E3A">
        <w:t xml:space="preserve"> </w:t>
      </w:r>
      <w:r w:rsidRPr="000C7E3A">
        <w:rPr>
          <w:b/>
        </w:rPr>
        <w:t>Jirka Král</w:t>
      </w:r>
      <w:r w:rsidRPr="000C7E3A">
        <w:t xml:space="preserve"> a </w:t>
      </w:r>
      <w:proofErr w:type="spellStart"/>
      <w:r w:rsidRPr="000C7E3A">
        <w:rPr>
          <w:b/>
        </w:rPr>
        <w:t>Shopaholic</w:t>
      </w:r>
      <w:proofErr w:type="spellEnd"/>
      <w:r w:rsidRPr="000C7E3A">
        <w:rPr>
          <w:b/>
        </w:rPr>
        <w:t xml:space="preserve"> Nicol</w:t>
      </w:r>
      <w:r w:rsidRPr="000C7E3A">
        <w:t>, kteří právě v </w:t>
      </w:r>
      <w:r w:rsidR="00705BBB" w:rsidRPr="005E03C7">
        <w:rPr>
          <w:b/>
          <w:i/>
        </w:rPr>
        <w:t>Nápadníkovi</w:t>
      </w:r>
      <w:r w:rsidRPr="000C7E3A">
        <w:t xml:space="preserve"> </w:t>
      </w:r>
      <w:r w:rsidR="00705BBB">
        <w:t>představují</w:t>
      </w:r>
      <w:r w:rsidRPr="000C7E3A">
        <w:t xml:space="preserve"> zamilovan</w:t>
      </w:r>
      <w:r w:rsidR="009C0974" w:rsidRPr="000C7E3A">
        <w:t>ý pár</w:t>
      </w:r>
      <w:r w:rsidRPr="000C7E3A">
        <w:t>.</w:t>
      </w:r>
    </w:p>
    <w:p w:rsidR="005D73BF" w:rsidRDefault="005D73BF" w:rsidP="002A2FF2">
      <w:pPr>
        <w:pStyle w:val="Normlnweb"/>
        <w:shd w:val="clear" w:color="auto" w:fill="FFFFFF"/>
        <w:spacing w:before="0" w:beforeAutospacing="0" w:after="0" w:afterAutospacing="0"/>
      </w:pPr>
    </w:p>
    <w:p w:rsidR="005D73BF" w:rsidRPr="000C7E3A" w:rsidRDefault="005D73BF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t>Dvojice Geislerová – Finger prochází všemi třemi filmy a „zestárne“ tak o dvacet let.</w:t>
      </w:r>
      <w:r w:rsidR="009C0974" w:rsidRPr="000C7E3A">
        <w:t xml:space="preserve"> Proto byl</w:t>
      </w:r>
      <w:r w:rsidR="00252DEA">
        <w:t>a</w:t>
      </w:r>
      <w:r w:rsidR="009C0974" w:rsidRPr="000C7E3A">
        <w:t xml:space="preserve"> v tomto projektu velmi zásadní </w:t>
      </w:r>
      <w:r w:rsidR="00252DEA">
        <w:t xml:space="preserve">práce </w:t>
      </w:r>
      <w:r w:rsidR="009C0974" w:rsidRPr="000C7E3A">
        <w:t>uměleck</w:t>
      </w:r>
      <w:r w:rsidR="00252DEA">
        <w:t>ého</w:t>
      </w:r>
      <w:r w:rsidR="009C0974" w:rsidRPr="000C7E3A">
        <w:t xml:space="preserve"> maskér</w:t>
      </w:r>
      <w:r w:rsidR="00252DEA">
        <w:t>a</w:t>
      </w:r>
      <w:r w:rsidR="009C0974" w:rsidRPr="000C7E3A">
        <w:t xml:space="preserve">. </w:t>
      </w:r>
      <w:r w:rsidR="009C0974" w:rsidRPr="000C7E3A">
        <w:rPr>
          <w:i/>
        </w:rPr>
        <w:t xml:space="preserve">„Když se podaří roli podpořit ještě maskou, tak to ohromně pomůže. </w:t>
      </w:r>
      <w:r w:rsidR="000C7E3A">
        <w:rPr>
          <w:i/>
        </w:rPr>
        <w:t>P</w:t>
      </w:r>
      <w:r w:rsidR="009C0974" w:rsidRPr="000C7E3A">
        <w:rPr>
          <w:i/>
        </w:rPr>
        <w:t>odív</w:t>
      </w:r>
      <w:r w:rsidR="00AC2101">
        <w:rPr>
          <w:i/>
        </w:rPr>
        <w:t>at</w:t>
      </w:r>
      <w:r w:rsidR="009C0974" w:rsidRPr="000C7E3A">
        <w:rPr>
          <w:i/>
        </w:rPr>
        <w:t xml:space="preserve"> </w:t>
      </w:r>
      <w:r w:rsidR="000C7E3A">
        <w:rPr>
          <w:i/>
        </w:rPr>
        <w:t xml:space="preserve">se na sebe </w:t>
      </w:r>
      <w:r w:rsidR="009C0974" w:rsidRPr="000C7E3A">
        <w:rPr>
          <w:i/>
        </w:rPr>
        <w:t>do zrcadla mi hodně napoví, jak mám pos</w:t>
      </w:r>
      <w:r w:rsidR="00252DEA">
        <w:rPr>
          <w:i/>
        </w:rPr>
        <w:t xml:space="preserve">tavu hrát. Náš maskér </w:t>
      </w:r>
      <w:r w:rsidR="00252DEA" w:rsidRPr="00AC2101">
        <w:rPr>
          <w:b/>
          <w:i/>
        </w:rPr>
        <w:t>Zdeněk Klika</w:t>
      </w:r>
      <w:r w:rsidR="00252DEA">
        <w:rPr>
          <w:i/>
        </w:rPr>
        <w:t xml:space="preserve"> byl </w:t>
      </w:r>
      <w:r w:rsidR="009C0974" w:rsidRPr="000C7E3A">
        <w:rPr>
          <w:i/>
        </w:rPr>
        <w:t>naprosto excelentní,“</w:t>
      </w:r>
      <w:r w:rsidR="009C0974" w:rsidRPr="000C7E3A">
        <w:t xml:space="preserve"> vysvětlil Martin Finger, který si pochvaloval i „</w:t>
      </w:r>
      <w:proofErr w:type="spellStart"/>
      <w:r w:rsidR="009C0974" w:rsidRPr="000C7E3A">
        <w:t>partneření</w:t>
      </w:r>
      <w:proofErr w:type="spellEnd"/>
      <w:r w:rsidR="009C0974" w:rsidRPr="000C7E3A">
        <w:t>“ s Aňou Gei</w:t>
      </w:r>
      <w:r w:rsidR="000C7E3A">
        <w:t>s</w:t>
      </w:r>
      <w:r w:rsidR="009C0974" w:rsidRPr="000C7E3A">
        <w:t xml:space="preserve">lerovou. </w:t>
      </w:r>
      <w:r w:rsidR="009C0974" w:rsidRPr="000C7E3A">
        <w:rPr>
          <w:i/>
        </w:rPr>
        <w:t xml:space="preserve">„Je krásné, že můžu hrát s divou </w:t>
      </w:r>
      <w:r w:rsidR="00252DEA">
        <w:rPr>
          <w:i/>
        </w:rPr>
        <w:t>české</w:t>
      </w:r>
      <w:r w:rsidR="009C0974" w:rsidRPr="000C7E3A">
        <w:rPr>
          <w:i/>
        </w:rPr>
        <w:t>ho filmu. Před rokem bych se ani nenadál, že si zahraju zrovna s Aňou, a že bude moje manželka. Úžasné potkání!“</w:t>
      </w:r>
      <w:r w:rsidR="009C0974" w:rsidRPr="000C7E3A">
        <w:t xml:space="preserve"> dodal</w:t>
      </w:r>
      <w:r w:rsidR="000C7E3A">
        <w:t xml:space="preserve"> herec</w:t>
      </w:r>
      <w:r w:rsidR="009C0974" w:rsidRPr="000C7E3A">
        <w:t>.</w:t>
      </w:r>
    </w:p>
    <w:p w:rsidR="009C0974" w:rsidRPr="000C7E3A" w:rsidRDefault="009C0974" w:rsidP="002A2FF2">
      <w:pPr>
        <w:pStyle w:val="Normlnweb"/>
        <w:shd w:val="clear" w:color="auto" w:fill="FFFFFF"/>
        <w:spacing w:before="0" w:beforeAutospacing="0" w:after="0" w:afterAutospacing="0"/>
      </w:pPr>
    </w:p>
    <w:p w:rsidR="009C0974" w:rsidRPr="000C7E3A" w:rsidRDefault="009C0974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t xml:space="preserve">Ovšem velmi kvalitní je i obsazení dalších rolí a zejména děti se podařilo objevit nesmírně talentované. </w:t>
      </w:r>
      <w:r w:rsidRPr="000C7E3A">
        <w:rPr>
          <w:i/>
        </w:rPr>
        <w:t>„Najít v castingu děti, které jsou ve třech generacích, bylo to nejtěžší. Ale kromě hlavních, i v těch trochu menších, ale stěžejních rol</w:t>
      </w:r>
      <w:r w:rsidR="000C7E3A">
        <w:rPr>
          <w:i/>
        </w:rPr>
        <w:t>ích</w:t>
      </w:r>
      <w:r w:rsidRPr="000C7E3A">
        <w:rPr>
          <w:i/>
        </w:rPr>
        <w:t>, hrají nejlepší herci, které znám. S řadou z nich jsem už spolupracoval, s některými se ale třeba řadu let znám, a nikdy jsme spolu nedělali. Například s </w:t>
      </w:r>
      <w:r w:rsidRPr="000C7E3A">
        <w:rPr>
          <w:b/>
          <w:i/>
        </w:rPr>
        <w:t>Karlem Dobrým</w:t>
      </w:r>
      <w:r w:rsidRPr="000C7E3A">
        <w:rPr>
          <w:i/>
        </w:rPr>
        <w:t xml:space="preserve"> nebo </w:t>
      </w:r>
      <w:r w:rsidRPr="000C7E3A">
        <w:rPr>
          <w:b/>
          <w:i/>
        </w:rPr>
        <w:t>Davidem Novotným</w:t>
      </w:r>
      <w:r w:rsidRPr="000C7E3A">
        <w:rPr>
          <w:i/>
        </w:rPr>
        <w:t>,“</w:t>
      </w:r>
      <w:r w:rsidRPr="000C7E3A">
        <w:t xml:space="preserve"> svěřil se režisér </w:t>
      </w:r>
      <w:r w:rsidRPr="005E03C7">
        <w:rPr>
          <w:b/>
        </w:rPr>
        <w:t>Jan Hřebejk</w:t>
      </w:r>
      <w:r w:rsidRPr="000C7E3A">
        <w:t>.</w:t>
      </w:r>
    </w:p>
    <w:p w:rsidR="002A2FF2" w:rsidRPr="000C7E3A" w:rsidRDefault="002A2FF2" w:rsidP="009C0974">
      <w:pPr>
        <w:rPr>
          <w:rFonts w:hAnsi="Times New Roman" w:cs="Times New Roman"/>
        </w:rPr>
      </w:pPr>
      <w:r w:rsidRPr="000C7E3A">
        <w:rPr>
          <w:rFonts w:hAnsi="Times New Roman" w:cs="Times New Roman"/>
          <w:bCs/>
        </w:rPr>
        <w:lastRenderedPageBreak/>
        <w:t xml:space="preserve">První část </w:t>
      </w:r>
      <w:r w:rsidR="00252DEA">
        <w:rPr>
          <w:rFonts w:hAnsi="Times New Roman" w:cs="Times New Roman"/>
          <w:bCs/>
        </w:rPr>
        <w:t xml:space="preserve">trilogie </w:t>
      </w:r>
      <w:r w:rsidRPr="000C7E3A">
        <w:rPr>
          <w:rFonts w:hAnsi="Times New Roman" w:cs="Times New Roman"/>
          <w:bCs/>
        </w:rPr>
        <w:t xml:space="preserve">s názvem </w:t>
      </w:r>
      <w:r w:rsidRPr="005E03C7">
        <w:rPr>
          <w:rFonts w:hAnsi="Times New Roman" w:cs="Times New Roman"/>
          <w:b/>
          <w:bCs/>
          <w:i/>
        </w:rPr>
        <w:t>Rodinný přítel</w:t>
      </w:r>
      <w:r w:rsidRPr="000C7E3A">
        <w:rPr>
          <w:rFonts w:hAnsi="Times New Roman" w:cs="Times New Roman"/>
          <w:bCs/>
        </w:rPr>
        <w:t xml:space="preserve"> přijde do kin 27. dubna 2017 a představí zejména milostný trojúhelník tvořený </w:t>
      </w:r>
      <w:r w:rsidRPr="000C7E3A">
        <w:rPr>
          <w:rFonts w:hAnsi="Times New Roman" w:cs="Times New Roman"/>
          <w:b/>
          <w:bCs/>
        </w:rPr>
        <w:t>Aňou Geislerovou</w:t>
      </w:r>
      <w:r w:rsidRPr="000C7E3A">
        <w:rPr>
          <w:rFonts w:hAnsi="Times New Roman" w:cs="Times New Roman"/>
          <w:bCs/>
        </w:rPr>
        <w:t xml:space="preserve">, </w:t>
      </w:r>
      <w:r w:rsidRPr="000C7E3A">
        <w:rPr>
          <w:rFonts w:hAnsi="Times New Roman" w:cs="Times New Roman"/>
          <w:b/>
          <w:bCs/>
        </w:rPr>
        <w:t>Ondřejem Sokolem</w:t>
      </w:r>
      <w:r w:rsidRPr="000C7E3A">
        <w:rPr>
          <w:rFonts w:hAnsi="Times New Roman" w:cs="Times New Roman"/>
          <w:bCs/>
        </w:rPr>
        <w:t xml:space="preserve"> a </w:t>
      </w:r>
      <w:r w:rsidRPr="000C7E3A">
        <w:rPr>
          <w:rFonts w:hAnsi="Times New Roman" w:cs="Times New Roman"/>
          <w:b/>
          <w:bCs/>
        </w:rPr>
        <w:t>Martinem Fingerem</w:t>
      </w:r>
      <w:r w:rsidRPr="000C7E3A">
        <w:rPr>
          <w:rFonts w:hAnsi="Times New Roman" w:cs="Times New Roman"/>
          <w:bCs/>
        </w:rPr>
        <w:t xml:space="preserve"> na pozadí válečných let v naší zemi. </w:t>
      </w:r>
    </w:p>
    <w:p w:rsidR="002A2FF2" w:rsidRPr="000C7E3A" w:rsidRDefault="002A2FF2" w:rsidP="002A2FF2">
      <w:pPr>
        <w:pStyle w:val="Normlnweb"/>
        <w:shd w:val="clear" w:color="auto" w:fill="FFFFFF"/>
        <w:spacing w:before="0" w:beforeAutospacing="0" w:after="0" w:afterAutospacing="0"/>
      </w:pPr>
    </w:p>
    <w:p w:rsidR="002A2FF2" w:rsidRPr="000C7E3A" w:rsidRDefault="002A2FF2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rPr>
          <w:bCs/>
        </w:rPr>
        <w:t xml:space="preserve">Druhý film se soustředí na dobu poválečnou a zvraty v období po roce 1948 v příběhu </w:t>
      </w:r>
      <w:r w:rsidRPr="005E03C7">
        <w:rPr>
          <w:b/>
          <w:bCs/>
          <w:i/>
        </w:rPr>
        <w:t>Dezertér</w:t>
      </w:r>
      <w:r w:rsidRPr="000C7E3A">
        <w:rPr>
          <w:bCs/>
        </w:rPr>
        <w:t xml:space="preserve">, postaveném především na rodině majitele kadeřnického salonu </w:t>
      </w:r>
      <w:r w:rsidRPr="000C7E3A">
        <w:rPr>
          <w:b/>
          <w:bCs/>
        </w:rPr>
        <w:t>Jiřího Macháčka</w:t>
      </w:r>
      <w:r w:rsidRPr="000C7E3A">
        <w:rPr>
          <w:bCs/>
        </w:rPr>
        <w:t xml:space="preserve">. Jeho ženu ztvárnila </w:t>
      </w:r>
      <w:r w:rsidRPr="000C7E3A">
        <w:rPr>
          <w:b/>
          <w:bCs/>
        </w:rPr>
        <w:t>Gabriela Míčová</w:t>
      </w:r>
      <w:r w:rsidRPr="000C7E3A">
        <w:rPr>
          <w:bCs/>
        </w:rPr>
        <w:t xml:space="preserve">, její sestry </w:t>
      </w:r>
      <w:r w:rsidRPr="000C7E3A">
        <w:rPr>
          <w:b/>
          <w:bCs/>
        </w:rPr>
        <w:t xml:space="preserve">Klára </w:t>
      </w:r>
      <w:proofErr w:type="spellStart"/>
      <w:r w:rsidRPr="000C7E3A">
        <w:rPr>
          <w:b/>
          <w:bCs/>
        </w:rPr>
        <w:t>Melíšková</w:t>
      </w:r>
      <w:proofErr w:type="spellEnd"/>
      <w:r w:rsidRPr="000C7E3A">
        <w:rPr>
          <w:bCs/>
        </w:rPr>
        <w:t xml:space="preserve"> a </w:t>
      </w:r>
      <w:r w:rsidRPr="005E03C7">
        <w:rPr>
          <w:b/>
          <w:bCs/>
        </w:rPr>
        <w:t>Aňa Geislerová</w:t>
      </w:r>
      <w:r w:rsidRPr="000C7E3A">
        <w:rPr>
          <w:bCs/>
        </w:rPr>
        <w:t>. V kinech se objeví 28. září 2017.</w:t>
      </w:r>
    </w:p>
    <w:p w:rsidR="00252DEA" w:rsidRDefault="002A2FF2" w:rsidP="002A2FF2">
      <w:pPr>
        <w:pStyle w:val="Normlnweb"/>
        <w:shd w:val="clear" w:color="auto" w:fill="FFFFFF"/>
        <w:spacing w:before="0" w:beforeAutospacing="0" w:after="0" w:afterAutospacing="0"/>
        <w:rPr>
          <w:bCs/>
        </w:rPr>
      </w:pPr>
      <w:r w:rsidRPr="000C7E3A">
        <w:br/>
      </w:r>
      <w:r w:rsidRPr="000C7E3A">
        <w:rPr>
          <w:bCs/>
        </w:rPr>
        <w:t>V závěrečné</w:t>
      </w:r>
      <w:r w:rsidR="00705BBB">
        <w:rPr>
          <w:bCs/>
        </w:rPr>
        <w:t>m</w:t>
      </w:r>
      <w:r w:rsidRPr="000C7E3A">
        <w:rPr>
          <w:bCs/>
        </w:rPr>
        <w:t xml:space="preserve"> </w:t>
      </w:r>
      <w:r w:rsidR="00705BBB" w:rsidRPr="005E03C7">
        <w:rPr>
          <w:b/>
          <w:bCs/>
          <w:i/>
        </w:rPr>
        <w:t>Nápadníkovi</w:t>
      </w:r>
      <w:r w:rsidRPr="000C7E3A">
        <w:rPr>
          <w:bCs/>
        </w:rPr>
        <w:t>, kter</w:t>
      </w:r>
      <w:r w:rsidR="00705BBB">
        <w:rPr>
          <w:bCs/>
        </w:rPr>
        <w:t>ý</w:t>
      </w:r>
      <w:r w:rsidRPr="000C7E3A">
        <w:rPr>
          <w:bCs/>
        </w:rPr>
        <w:t xml:space="preserve"> uzavře celou trilogii děním v 50. letech, a do kin přijde 16. listopadu 2017, </w:t>
      </w:r>
      <w:r w:rsidR="00252DEA">
        <w:rPr>
          <w:bCs/>
        </w:rPr>
        <w:t>diváci uvidí</w:t>
      </w:r>
      <w:r w:rsidRPr="000C7E3A">
        <w:rPr>
          <w:bCs/>
        </w:rPr>
        <w:t xml:space="preserve"> mlad</w:t>
      </w:r>
      <w:r w:rsidR="00252DEA">
        <w:rPr>
          <w:bCs/>
        </w:rPr>
        <w:t>ou</w:t>
      </w:r>
      <w:r w:rsidRPr="000C7E3A">
        <w:rPr>
          <w:bCs/>
        </w:rPr>
        <w:t xml:space="preserve"> dvojic</w:t>
      </w:r>
      <w:r w:rsidR="00252DEA">
        <w:rPr>
          <w:bCs/>
        </w:rPr>
        <w:t>i</w:t>
      </w:r>
      <w:r w:rsidRPr="000C7E3A">
        <w:rPr>
          <w:bCs/>
        </w:rPr>
        <w:t xml:space="preserve"> </w:t>
      </w:r>
      <w:r w:rsidRPr="000C7E3A">
        <w:rPr>
          <w:b/>
          <w:bCs/>
        </w:rPr>
        <w:t>Ann</w:t>
      </w:r>
      <w:r w:rsidR="00252DEA">
        <w:rPr>
          <w:b/>
          <w:bCs/>
        </w:rPr>
        <w:t>u</w:t>
      </w:r>
      <w:r w:rsidRPr="000C7E3A">
        <w:rPr>
          <w:b/>
          <w:bCs/>
        </w:rPr>
        <w:t xml:space="preserve"> Fialov</w:t>
      </w:r>
      <w:r w:rsidR="00252DEA">
        <w:rPr>
          <w:b/>
          <w:bCs/>
        </w:rPr>
        <w:t>ou</w:t>
      </w:r>
      <w:r w:rsidRPr="000C7E3A">
        <w:rPr>
          <w:bCs/>
        </w:rPr>
        <w:t xml:space="preserve"> a </w:t>
      </w:r>
      <w:r w:rsidRPr="000C7E3A">
        <w:rPr>
          <w:b/>
          <w:bCs/>
        </w:rPr>
        <w:t>Ivan</w:t>
      </w:r>
      <w:r w:rsidR="00252DEA">
        <w:rPr>
          <w:b/>
          <w:bCs/>
        </w:rPr>
        <w:t>a</w:t>
      </w:r>
      <w:r w:rsidRPr="000C7E3A">
        <w:rPr>
          <w:b/>
          <w:bCs/>
        </w:rPr>
        <w:t xml:space="preserve"> Lupták</w:t>
      </w:r>
      <w:r w:rsidR="00252DEA">
        <w:rPr>
          <w:b/>
          <w:bCs/>
        </w:rPr>
        <w:t>a</w:t>
      </w:r>
      <w:r w:rsidRPr="000C7E3A">
        <w:rPr>
          <w:bCs/>
        </w:rPr>
        <w:t xml:space="preserve">. </w:t>
      </w:r>
    </w:p>
    <w:p w:rsidR="00705BBB" w:rsidRDefault="00705BBB" w:rsidP="002A2FF2">
      <w:pPr>
        <w:pStyle w:val="Normlnweb"/>
        <w:shd w:val="clear" w:color="auto" w:fill="FFFFFF"/>
        <w:spacing w:before="0" w:beforeAutospacing="0" w:after="0" w:afterAutospacing="0"/>
        <w:rPr>
          <w:bCs/>
        </w:rPr>
      </w:pPr>
    </w:p>
    <w:p w:rsidR="002A2FF2" w:rsidRPr="000C7E3A" w:rsidRDefault="002A2FF2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rPr>
          <w:bCs/>
        </w:rPr>
        <w:t>Všechny tři filmy spojuje zahradnictví</w:t>
      </w:r>
      <w:r w:rsidR="00252DEA">
        <w:rPr>
          <w:bCs/>
        </w:rPr>
        <w:t xml:space="preserve"> „zahradníka“</w:t>
      </w:r>
      <w:r w:rsidRPr="000C7E3A">
        <w:rPr>
          <w:bCs/>
        </w:rPr>
        <w:t xml:space="preserve"> </w:t>
      </w:r>
      <w:r w:rsidRPr="000C7E3A">
        <w:rPr>
          <w:b/>
          <w:bCs/>
        </w:rPr>
        <w:t>Davida Novotného</w:t>
      </w:r>
      <w:r w:rsidRPr="000C7E3A">
        <w:rPr>
          <w:bCs/>
        </w:rPr>
        <w:t xml:space="preserve"> a jeho ženy </w:t>
      </w:r>
      <w:r w:rsidRPr="000C7E3A">
        <w:rPr>
          <w:b/>
          <w:bCs/>
        </w:rPr>
        <w:t>Lenky Krobotové</w:t>
      </w:r>
      <w:r w:rsidRPr="000C7E3A">
        <w:rPr>
          <w:bCs/>
        </w:rPr>
        <w:t xml:space="preserve"> jako místo rodinného stmelování, posouvání osudů jednotlivých postav a zázemí napříč dobami a režimy.</w:t>
      </w:r>
    </w:p>
    <w:p w:rsidR="002A2FF2" w:rsidRPr="000C7E3A" w:rsidRDefault="002A2FF2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rPr>
          <w:bCs/>
        </w:rPr>
        <w:t> </w:t>
      </w:r>
    </w:p>
    <w:p w:rsidR="002A2FF2" w:rsidRPr="000C7E3A" w:rsidRDefault="002A2FF2" w:rsidP="002A2FF2">
      <w:pPr>
        <w:pStyle w:val="Normlnweb"/>
        <w:shd w:val="clear" w:color="auto" w:fill="FFFFFF"/>
        <w:spacing w:before="0" w:beforeAutospacing="0" w:after="0" w:afterAutospacing="0"/>
      </w:pPr>
      <w:r w:rsidRPr="000C7E3A">
        <w:t xml:space="preserve">Příběhy rozvětvené rodiny odehrávající se v letech 1939 – 1959 svými dekoracemi dotvořil architekt </w:t>
      </w:r>
      <w:r w:rsidRPr="000C7E3A">
        <w:rPr>
          <w:b/>
          <w:bCs/>
        </w:rPr>
        <w:t>Jan Kadlec</w:t>
      </w:r>
      <w:r w:rsidRPr="000C7E3A">
        <w:t xml:space="preserve">, střihu filmů se ujal </w:t>
      </w:r>
      <w:r w:rsidRPr="000C7E3A">
        <w:rPr>
          <w:b/>
        </w:rPr>
        <w:t>Vladimír Barák</w:t>
      </w:r>
      <w:r w:rsidRPr="000C7E3A">
        <w:t xml:space="preserve"> a hudbu k nim skládá </w:t>
      </w:r>
      <w:r w:rsidRPr="000C7E3A">
        <w:rPr>
          <w:b/>
        </w:rPr>
        <w:t xml:space="preserve">Petr </w:t>
      </w:r>
      <w:proofErr w:type="spellStart"/>
      <w:r w:rsidRPr="000C7E3A">
        <w:rPr>
          <w:b/>
        </w:rPr>
        <w:t>Ostrouchov</w:t>
      </w:r>
      <w:proofErr w:type="spellEnd"/>
      <w:r w:rsidRPr="000C7E3A">
        <w:t>.</w:t>
      </w:r>
    </w:p>
    <w:p w:rsidR="002A2FF2" w:rsidRPr="000C7E3A" w:rsidRDefault="002A2FF2" w:rsidP="002A2FF2">
      <w:pPr>
        <w:pStyle w:val="Normlnweb"/>
        <w:spacing w:before="0" w:beforeAutospacing="0" w:after="0" w:afterAutospacing="0"/>
      </w:pPr>
    </w:p>
    <w:p w:rsidR="002A2FF2" w:rsidRDefault="002A2FF2" w:rsidP="002A2FF2">
      <w:pPr>
        <w:pStyle w:val="Normlnweb"/>
        <w:spacing w:before="0" w:beforeAutospacing="0" w:after="0" w:afterAutospacing="0"/>
      </w:pPr>
      <w:r w:rsidRPr="000C7E3A">
        <w:t xml:space="preserve">Trilogie vzniká v koprodukci s </w:t>
      </w:r>
      <w:r w:rsidRPr="005E03C7">
        <w:rPr>
          <w:b/>
        </w:rPr>
        <w:t>Českou televizí</w:t>
      </w:r>
      <w:r w:rsidRPr="000C7E3A">
        <w:t xml:space="preserve">, distributorem je společnost </w:t>
      </w:r>
      <w:r w:rsidRPr="005E03C7">
        <w:rPr>
          <w:b/>
        </w:rPr>
        <w:t>CinemArt</w:t>
      </w:r>
      <w:r w:rsidRPr="000C7E3A">
        <w:t>.</w:t>
      </w:r>
    </w:p>
    <w:p w:rsidR="00DF7C2F" w:rsidRDefault="00DF7C2F" w:rsidP="002A2FF2">
      <w:pPr>
        <w:pStyle w:val="Normlnweb"/>
        <w:spacing w:before="0" w:beforeAutospacing="0" w:after="0" w:afterAutospacing="0"/>
        <w:rPr>
          <w:sz w:val="32"/>
          <w:szCs w:val="32"/>
        </w:rPr>
      </w:pPr>
    </w:p>
    <w:p w:rsidR="00AC2101" w:rsidRDefault="00AC2101" w:rsidP="002A2FF2">
      <w:pPr>
        <w:pStyle w:val="Normlnweb"/>
        <w:spacing w:before="0" w:beforeAutospacing="0" w:after="0" w:afterAutospacing="0"/>
        <w:rPr>
          <w:sz w:val="32"/>
          <w:szCs w:val="32"/>
        </w:rPr>
      </w:pPr>
    </w:p>
    <w:p w:rsidR="00AC2101" w:rsidRPr="00DF7C2F" w:rsidRDefault="00AC2101" w:rsidP="002A2FF2">
      <w:pPr>
        <w:pStyle w:val="Normlnweb"/>
        <w:spacing w:before="0" w:beforeAutospacing="0" w:after="0" w:afterAutospacing="0"/>
        <w:rPr>
          <w:sz w:val="32"/>
          <w:szCs w:val="32"/>
        </w:rPr>
      </w:pPr>
    </w:p>
    <w:p w:rsidR="00ED2037" w:rsidRDefault="00DF7C2F" w:rsidP="00BA10C1">
      <w:pPr>
        <w:suppressAutoHyphens w:val="0"/>
        <w:jc w:val="center"/>
        <w:rPr>
          <w:rFonts w:hAnsi="Times New Roman" w:cs="Times New Roman"/>
          <w:b/>
          <w:bCs/>
          <w:noProof/>
          <w:sz w:val="32"/>
          <w:szCs w:val="32"/>
        </w:rPr>
      </w:pPr>
      <w:r>
        <w:rPr>
          <w:rFonts w:hAnsi="Times New Roman" w:cs="Times New Roman"/>
          <w:b/>
          <w:bCs/>
          <w:noProof/>
          <w:sz w:val="32"/>
          <w:szCs w:val="32"/>
          <w:lang w:val="en-US" w:eastAsia="en-US"/>
        </w:rPr>
        <w:drawing>
          <wp:inline distT="0" distB="0" distL="0" distR="0">
            <wp:extent cx="3791785" cy="2379643"/>
            <wp:effectExtent l="19050" t="0" r="0" b="0"/>
            <wp:docPr id="2" name="obrázek 2" descr="C:\Users\Petr\Desktop\FILM Zahradnictví\posledni den ukazky foto cudlin\ZAHRADNICTVI_CUDLIN_20161912DSC_9729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FILM Zahradnictví\posledni den ukazky foto cudlin\ZAHRADNICTVI_CUDLIN_20161912DSC_9729_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90" cy="23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C1" w:rsidRDefault="00BA10C1" w:rsidP="00BA10C1">
      <w:pPr>
        <w:suppressAutoHyphens w:val="0"/>
        <w:rPr>
          <w:rFonts w:hAnsi="Times New Roman" w:cs="Times New Roman"/>
          <w:i/>
          <w:iCs/>
          <w:sz w:val="28"/>
          <w:szCs w:val="28"/>
        </w:rPr>
      </w:pPr>
    </w:p>
    <w:p w:rsidR="00AC2101" w:rsidRDefault="00AC2101" w:rsidP="00BA10C1">
      <w:pPr>
        <w:suppressAutoHyphens w:val="0"/>
        <w:rPr>
          <w:rFonts w:hAnsi="Times New Roman" w:cs="Times New Roman"/>
          <w:i/>
          <w:iCs/>
          <w:sz w:val="28"/>
          <w:szCs w:val="28"/>
        </w:rPr>
      </w:pPr>
    </w:p>
    <w:p w:rsidR="00AC2101" w:rsidRDefault="00AC2101" w:rsidP="00BA10C1">
      <w:pPr>
        <w:suppressAutoHyphens w:val="0"/>
        <w:rPr>
          <w:rFonts w:hAnsi="Times New Roman" w:cs="Times New Roman"/>
          <w:i/>
          <w:iCs/>
          <w:sz w:val="28"/>
          <w:szCs w:val="28"/>
        </w:rPr>
      </w:pPr>
    </w:p>
    <w:p w:rsidR="00AC2101" w:rsidRDefault="00AC2101" w:rsidP="00BA10C1">
      <w:pPr>
        <w:suppressAutoHyphens w:val="0"/>
        <w:rPr>
          <w:rFonts w:hAnsi="Times New Roman" w:cs="Times New Roman"/>
          <w:i/>
          <w:iCs/>
          <w:sz w:val="28"/>
          <w:szCs w:val="28"/>
        </w:rPr>
      </w:pPr>
    </w:p>
    <w:p w:rsidR="00ED2037" w:rsidRPr="00BA10C1" w:rsidRDefault="00765CDD" w:rsidP="00321F84">
      <w:pPr>
        <w:suppressAutoHyphens w:val="0"/>
        <w:jc w:val="center"/>
        <w:rPr>
          <w:rFonts w:hAnsi="Times New Roman" w:cs="Times New Roman"/>
          <w:i/>
          <w:iCs/>
          <w:sz w:val="22"/>
          <w:szCs w:val="22"/>
        </w:rPr>
      </w:pPr>
      <w:r w:rsidRPr="00BA10C1">
        <w:rPr>
          <w:rFonts w:hAnsi="Times New Roman" w:cs="Times New Roman"/>
          <w:i/>
          <w:iCs/>
          <w:sz w:val="22"/>
          <w:szCs w:val="22"/>
        </w:rPr>
        <w:t xml:space="preserve">PR filmu: Gábina Vágner, t: +420 602 789 242, m: </w:t>
      </w:r>
      <w:hyperlink r:id="rId9" w:history="1">
        <w:r w:rsidRPr="00BA10C1">
          <w:rPr>
            <w:rStyle w:val="Hyperlink0"/>
            <w:rFonts w:hAnsi="Times New Roman" w:cs="Times New Roman"/>
          </w:rPr>
          <w:t>gabina.vagner@seznam.cz</w:t>
        </w:r>
      </w:hyperlink>
    </w:p>
    <w:p w:rsidR="00ED2037" w:rsidRPr="00BA10C1" w:rsidRDefault="00B66178" w:rsidP="00321F84">
      <w:pPr>
        <w:suppressAutoHyphens w:val="0"/>
        <w:jc w:val="center"/>
        <w:rPr>
          <w:rFonts w:hAnsi="Times New Roman" w:cs="Times New Roman"/>
          <w:sz w:val="22"/>
          <w:szCs w:val="22"/>
        </w:rPr>
      </w:pPr>
      <w:hyperlink r:id="rId10" w:history="1">
        <w:r w:rsidR="00765CDD" w:rsidRPr="00BA10C1">
          <w:rPr>
            <w:rStyle w:val="Hyperlink1"/>
            <w:rFonts w:hAnsi="Times New Roman" w:cs="Times New Roman"/>
          </w:rPr>
          <w:t>www.facebook.com/filmzahradnictvi</w:t>
        </w:r>
      </w:hyperlink>
      <w:r w:rsidR="00765CDD" w:rsidRPr="00BA10C1">
        <w:rPr>
          <w:rFonts w:hAnsi="Times New Roman" w:cs="Times New Roman"/>
          <w:b/>
          <w:bCs/>
          <w:i/>
          <w:iCs/>
          <w:sz w:val="22"/>
          <w:szCs w:val="22"/>
        </w:rPr>
        <w:t>, m: film.zahradnictvi@gmail.com</w:t>
      </w:r>
    </w:p>
    <w:sectPr w:rsidR="00ED2037" w:rsidRPr="00BA10C1" w:rsidSect="00ED2037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FDD" w:rsidRDefault="00760FDD" w:rsidP="00ED2037">
      <w:r>
        <w:separator/>
      </w:r>
    </w:p>
  </w:endnote>
  <w:endnote w:type="continuationSeparator" w:id="0">
    <w:p w:rsidR="00760FDD" w:rsidRDefault="00760FDD" w:rsidP="00ED2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37" w:rsidRDefault="00ED203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FDD" w:rsidRDefault="00760FDD" w:rsidP="00ED2037">
      <w:r>
        <w:separator/>
      </w:r>
    </w:p>
  </w:footnote>
  <w:footnote w:type="continuationSeparator" w:id="0">
    <w:p w:rsidR="00760FDD" w:rsidRDefault="00760FDD" w:rsidP="00ED2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37" w:rsidRDefault="00ED2037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693704"/>
    <w:multiLevelType w:val="hybridMultilevel"/>
    <w:tmpl w:val="54B035F0"/>
    <w:lvl w:ilvl="0" w:tplc="5CA4819A">
      <w:start w:val="3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41ADD"/>
    <w:multiLevelType w:val="hybridMultilevel"/>
    <w:tmpl w:val="36B8C0EA"/>
    <w:lvl w:ilvl="0" w:tplc="9FC4CF10">
      <w:start w:val="3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05909"/>
    <w:multiLevelType w:val="hybridMultilevel"/>
    <w:tmpl w:val="E9B4230A"/>
    <w:lvl w:ilvl="0" w:tplc="87728B20">
      <w:start w:val="30"/>
      <w:numFmt w:val="bullet"/>
      <w:lvlText w:val="-"/>
      <w:lvlJc w:val="left"/>
      <w:pPr>
        <w:ind w:left="405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37"/>
    <w:rsid w:val="00001635"/>
    <w:rsid w:val="000C7E3A"/>
    <w:rsid w:val="00166D8C"/>
    <w:rsid w:val="00252DEA"/>
    <w:rsid w:val="002A15C6"/>
    <w:rsid w:val="002A2FF2"/>
    <w:rsid w:val="003034D0"/>
    <w:rsid w:val="00321F84"/>
    <w:rsid w:val="003362EC"/>
    <w:rsid w:val="00382A2C"/>
    <w:rsid w:val="00391BB4"/>
    <w:rsid w:val="004162CF"/>
    <w:rsid w:val="00421A7D"/>
    <w:rsid w:val="004501CF"/>
    <w:rsid w:val="005D73BF"/>
    <w:rsid w:val="005E03C7"/>
    <w:rsid w:val="00705BBB"/>
    <w:rsid w:val="00760FDD"/>
    <w:rsid w:val="00765CDD"/>
    <w:rsid w:val="007814BE"/>
    <w:rsid w:val="008A211D"/>
    <w:rsid w:val="009C0974"/>
    <w:rsid w:val="009C6D85"/>
    <w:rsid w:val="00A42F49"/>
    <w:rsid w:val="00AB0989"/>
    <w:rsid w:val="00AC2101"/>
    <w:rsid w:val="00B42F28"/>
    <w:rsid w:val="00B66178"/>
    <w:rsid w:val="00B76399"/>
    <w:rsid w:val="00BA10C1"/>
    <w:rsid w:val="00C06FAD"/>
    <w:rsid w:val="00DF7C2F"/>
    <w:rsid w:val="00ED2037"/>
    <w:rsid w:val="00F016BF"/>
    <w:rsid w:val="00F42415"/>
    <w:rsid w:val="00F8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7FD6A1-F9E5-43CB-9126-936F98BD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ED2037"/>
    <w:pPr>
      <w:suppressAutoHyphens/>
    </w:pPr>
    <w:rPr>
      <w:rFonts w:hAnsi="Arial Unicode MS"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ED2037"/>
    <w:rPr>
      <w:u w:val="single"/>
    </w:rPr>
  </w:style>
  <w:style w:type="table" w:customStyle="1" w:styleId="TableNormal">
    <w:name w:val="Table Normal"/>
    <w:rsid w:val="00ED20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ED203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one">
    <w:name w:val="None"/>
    <w:rsid w:val="00ED2037"/>
  </w:style>
  <w:style w:type="character" w:customStyle="1" w:styleId="Hyperlink0">
    <w:name w:val="Hyperlink.0"/>
    <w:basedOn w:val="None"/>
    <w:rsid w:val="00ED2037"/>
    <w:rPr>
      <w:i/>
      <w:iCs/>
      <w:color w:val="000000"/>
      <w:sz w:val="22"/>
      <w:szCs w:val="22"/>
      <w:u w:val="none" w:color="000000"/>
    </w:rPr>
  </w:style>
  <w:style w:type="character" w:customStyle="1" w:styleId="Hyperlink1">
    <w:name w:val="Hyperlink.1"/>
    <w:basedOn w:val="None"/>
    <w:rsid w:val="00ED2037"/>
    <w:rPr>
      <w:b/>
      <w:bCs/>
      <w:i/>
      <w:iCs/>
      <w:color w:val="000000"/>
      <w:sz w:val="22"/>
      <w:szCs w:val="22"/>
      <w:u w:val="none"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39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974"/>
    <w:rPr>
      <w:rFonts w:ascii="Tahoma" w:hAnsi="Tahoma" w:cs="Tahoma"/>
      <w:color w:val="000000"/>
      <w:sz w:val="16"/>
      <w:szCs w:val="16"/>
      <w:u w:color="000000"/>
    </w:rPr>
  </w:style>
  <w:style w:type="paragraph" w:styleId="Odstavecseseznamem">
    <w:name w:val="List Paragraph"/>
    <w:basedOn w:val="Normln"/>
    <w:uiPriority w:val="34"/>
    <w:qFormat/>
    <w:rsid w:val="00B42F28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A2F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facebook.com/filmzahradnictv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bina.vagner@seznam.cz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Slavík</cp:lastModifiedBy>
  <cp:revision>3</cp:revision>
  <dcterms:created xsi:type="dcterms:W3CDTF">2017-01-03T13:17:00Z</dcterms:created>
  <dcterms:modified xsi:type="dcterms:W3CDTF">2017-01-03T13:18:00Z</dcterms:modified>
</cp:coreProperties>
</file>