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E041" w14:textId="072D2373" w:rsidR="003C1314" w:rsidRPr="004C0245" w:rsidRDefault="003C1314" w:rsidP="00241BD6">
      <w:pPr>
        <w:pBdr>
          <w:bottom w:val="single" w:sz="4" w:space="0" w:color="000000"/>
        </w:pBdr>
        <w:jc w:val="both"/>
        <w:rPr>
          <w:rFonts w:ascii="Georgia" w:hAnsi="Georgia"/>
          <w:b/>
          <w:noProof/>
          <w:spacing w:val="60"/>
          <w:lang w:val="cs-CZ"/>
        </w:rPr>
      </w:pPr>
    </w:p>
    <w:p w14:paraId="6873D8A8" w14:textId="26936214" w:rsidR="003C1314" w:rsidRPr="004C0245" w:rsidRDefault="003C1314" w:rsidP="00241BD6">
      <w:pPr>
        <w:pBdr>
          <w:bottom w:val="single" w:sz="4" w:space="0" w:color="000000"/>
        </w:pBdr>
        <w:spacing w:before="120"/>
        <w:jc w:val="both"/>
        <w:rPr>
          <w:rFonts w:ascii="Georgia" w:hAnsi="Georgia"/>
          <w:b/>
          <w:caps/>
          <w:noProof/>
          <w:spacing w:val="60"/>
          <w:lang w:val="cs-CZ"/>
        </w:rPr>
      </w:pPr>
      <w:r w:rsidRPr="004C0245">
        <w:rPr>
          <w:rFonts w:ascii="Georgia" w:hAnsi="Georgia"/>
          <w:b/>
          <w:noProof/>
          <w:spacing w:val="60"/>
          <w:lang w:val="cs-CZ"/>
        </w:rPr>
        <w:t>Tisková zpráva</w:t>
      </w:r>
      <w:r w:rsidRPr="004C0245">
        <w:rPr>
          <w:rFonts w:ascii="Georgia" w:hAnsi="Georgia"/>
          <w:b/>
          <w:caps/>
          <w:noProof/>
          <w:spacing w:val="60"/>
          <w:lang w:val="cs-CZ"/>
        </w:rPr>
        <w:tab/>
        <w:t xml:space="preserve">                              </w:t>
      </w:r>
      <w:r w:rsidR="008519B9" w:rsidRPr="004C0245">
        <w:rPr>
          <w:rFonts w:ascii="Georgia" w:hAnsi="Georgia"/>
          <w:b/>
          <w:caps/>
          <w:noProof/>
          <w:spacing w:val="60"/>
          <w:lang w:val="cs-CZ"/>
        </w:rPr>
        <w:t xml:space="preserve">   </w:t>
      </w:r>
      <w:r w:rsidR="004C0245">
        <w:rPr>
          <w:rFonts w:ascii="Georgia" w:hAnsi="Georgia"/>
          <w:b/>
          <w:caps/>
          <w:noProof/>
          <w:spacing w:val="60"/>
          <w:lang w:val="cs-CZ"/>
        </w:rPr>
        <w:t xml:space="preserve">       </w:t>
      </w:r>
      <w:r w:rsidR="008519B9" w:rsidRPr="004C0245">
        <w:rPr>
          <w:rFonts w:ascii="Georgia" w:hAnsi="Georgia"/>
          <w:b/>
          <w:caps/>
          <w:noProof/>
          <w:spacing w:val="60"/>
          <w:lang w:val="cs-CZ"/>
        </w:rPr>
        <w:t xml:space="preserve"> </w:t>
      </w:r>
      <w:r w:rsidRPr="004C0245">
        <w:rPr>
          <w:rFonts w:ascii="Georgia" w:hAnsi="Georgia"/>
          <w:b/>
          <w:caps/>
          <w:noProof/>
          <w:spacing w:val="60"/>
          <w:lang w:val="cs-CZ"/>
        </w:rPr>
        <w:t>7.6.2016</w:t>
      </w:r>
    </w:p>
    <w:p w14:paraId="3F4B83F7" w14:textId="77777777" w:rsidR="003C1314" w:rsidRPr="004C0245" w:rsidRDefault="003C1314" w:rsidP="00241BD6">
      <w:pPr>
        <w:jc w:val="both"/>
        <w:rPr>
          <w:rFonts w:ascii="Georgia" w:hAnsi="Georgia"/>
          <w:b/>
          <w:noProof/>
          <w:color w:val="000000"/>
          <w:lang w:val="cs-CZ"/>
        </w:rPr>
      </w:pPr>
    </w:p>
    <w:p w14:paraId="4F1279E4" w14:textId="42E4DEE4" w:rsidR="003C1314" w:rsidRPr="004C0245" w:rsidRDefault="003C1314" w:rsidP="00241BD6">
      <w:pPr>
        <w:jc w:val="both"/>
        <w:rPr>
          <w:rFonts w:ascii="Georgia" w:eastAsia="Arial" w:hAnsi="Georgia" w:cs="Arial"/>
          <w:b/>
          <w:bCs/>
          <w:noProof/>
          <w:lang w:val="cs-CZ"/>
        </w:rPr>
      </w:pPr>
    </w:p>
    <w:p w14:paraId="12DAED88" w14:textId="77777777" w:rsidR="008C2A2C" w:rsidRPr="004C0245" w:rsidRDefault="008C2A2C" w:rsidP="00241BD6">
      <w:pPr>
        <w:jc w:val="both"/>
        <w:rPr>
          <w:rFonts w:ascii="Georgia" w:eastAsia="Arial" w:hAnsi="Georgia" w:cs="Arial"/>
          <w:b/>
          <w:bCs/>
          <w:noProof/>
          <w:lang w:val="cs-CZ"/>
        </w:rPr>
      </w:pPr>
      <w:bookmarkStart w:id="0" w:name="_GoBack"/>
      <w:r w:rsidRPr="004C0245">
        <w:rPr>
          <w:rFonts w:ascii="Georgia" w:eastAsia="Arial" w:hAnsi="Georgia" w:cs="Arial"/>
          <w:b/>
          <w:bCs/>
          <w:noProof/>
          <w:lang w:val="cs-CZ"/>
        </w:rPr>
        <w:t>Na Oscara nominovaný</w:t>
      </w:r>
      <w:r w:rsidR="009059BC" w:rsidRPr="004C0245">
        <w:rPr>
          <w:rFonts w:ascii="Georgia" w:eastAsia="Arial" w:hAnsi="Georgia" w:cs="Arial"/>
          <w:b/>
          <w:bCs/>
          <w:noProof/>
          <w:lang w:val="cs-CZ"/>
        </w:rPr>
        <w:t xml:space="preserve"> režisér </w:t>
      </w:r>
      <w:r w:rsidRPr="004C0245">
        <w:rPr>
          <w:rFonts w:ascii="Georgia" w:eastAsia="Arial" w:hAnsi="Georgia" w:cs="Arial"/>
          <w:b/>
          <w:bCs/>
          <w:noProof/>
          <w:lang w:val="cs-CZ"/>
        </w:rPr>
        <w:t>Felix</w:t>
      </w:r>
      <w:r w:rsidR="00A92408" w:rsidRPr="004C0245">
        <w:rPr>
          <w:rFonts w:ascii="Georgia" w:eastAsia="Arial" w:hAnsi="Georgia" w:cs="Arial"/>
          <w:b/>
          <w:bCs/>
          <w:noProof/>
          <w:lang w:val="cs-CZ"/>
        </w:rPr>
        <w:t xml:space="preserve"> van Groeningen</w:t>
      </w:r>
      <w:r w:rsidRPr="004C0245">
        <w:rPr>
          <w:rFonts w:ascii="Georgia" w:eastAsia="Arial" w:hAnsi="Georgia" w:cs="Arial"/>
          <w:b/>
          <w:bCs/>
          <w:noProof/>
          <w:lang w:val="cs-CZ"/>
        </w:rPr>
        <w:t xml:space="preserve"> bude sdílet své zkušenosti s účastníky Prvního podání</w:t>
      </w:r>
    </w:p>
    <w:bookmarkEnd w:id="0"/>
    <w:p w14:paraId="73D73BBE" w14:textId="77777777" w:rsidR="00713F97" w:rsidRPr="004C0245" w:rsidRDefault="00713F97" w:rsidP="00241BD6">
      <w:pPr>
        <w:jc w:val="both"/>
        <w:rPr>
          <w:rFonts w:ascii="Georgia" w:eastAsia="Arial" w:hAnsi="Georgia" w:cs="Arial"/>
          <w:b/>
          <w:bCs/>
          <w:noProof/>
          <w:lang w:val="cs-CZ"/>
        </w:rPr>
      </w:pPr>
    </w:p>
    <w:p w14:paraId="231BD0DA" w14:textId="13C3C91D" w:rsidR="00DD28E8" w:rsidRPr="004C0245" w:rsidRDefault="004C0245" w:rsidP="00241BD6">
      <w:pPr>
        <w:shd w:val="clear" w:color="auto" w:fill="FFFFFF"/>
        <w:tabs>
          <w:tab w:val="left" w:pos="2175"/>
        </w:tabs>
        <w:spacing w:before="120" w:after="0"/>
        <w:jc w:val="both"/>
        <w:rPr>
          <w:rFonts w:ascii="Georgia" w:eastAsia="Times New Roman" w:hAnsi="Georgia"/>
          <w:noProof/>
          <w:lang w:val="cs-CZ" w:eastAsia="cs-CZ"/>
        </w:rPr>
      </w:pPr>
      <w:r>
        <w:rPr>
          <w:rFonts w:ascii="Georgia" w:eastAsia="Times New Roman" w:hAnsi="Georg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177921" wp14:editId="467FBFEA">
            <wp:simplePos x="0" y="0"/>
            <wp:positionH relativeFrom="margin">
              <wp:posOffset>65405</wp:posOffset>
            </wp:positionH>
            <wp:positionV relativeFrom="margin">
              <wp:posOffset>1159510</wp:posOffset>
            </wp:positionV>
            <wp:extent cx="2748915" cy="18326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lixvanGroeningen_HansDeGreve (kopie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8E8" w:rsidRPr="004C0245">
        <w:rPr>
          <w:rFonts w:ascii="Georgia" w:eastAsia="Times New Roman" w:hAnsi="Georgia"/>
          <w:noProof/>
          <w:lang w:val="cs-CZ" w:eastAsia="cs-CZ"/>
        </w:rPr>
        <w:t xml:space="preserve">European Film Promotion a MFF Karlovy Vary s radostí oznamují, že uznávaný belgický režisér </w:t>
      </w:r>
      <w:r w:rsidR="00DD28E8" w:rsidRPr="004C0245">
        <w:rPr>
          <w:rFonts w:ascii="Georgia" w:eastAsia="Times New Roman" w:hAnsi="Georgia"/>
          <w:b/>
          <w:noProof/>
          <w:lang w:val="cs-CZ" w:eastAsia="cs-CZ"/>
        </w:rPr>
        <w:t>Felix van Groeningen</w:t>
      </w:r>
      <w:r w:rsidR="00DD28E8" w:rsidRPr="004C0245">
        <w:rPr>
          <w:rFonts w:ascii="Georgia" w:eastAsia="Times New Roman" w:hAnsi="Georgia"/>
          <w:noProof/>
          <w:lang w:val="cs-CZ" w:eastAsia="cs-CZ"/>
        </w:rPr>
        <w:t xml:space="preserve"> se stane letošním </w:t>
      </w:r>
      <w:r w:rsidR="00DD28E8" w:rsidRPr="004C0245">
        <w:rPr>
          <w:rFonts w:ascii="Georgia" w:eastAsia="Times New Roman" w:hAnsi="Georgia"/>
          <w:b/>
          <w:noProof/>
          <w:lang w:val="cs-CZ" w:eastAsia="cs-CZ"/>
        </w:rPr>
        <w:t>mentorem mladých filmařů</w:t>
      </w:r>
      <w:r w:rsidR="00DD28E8" w:rsidRPr="004C0245">
        <w:rPr>
          <w:rFonts w:ascii="Georgia" w:eastAsia="Times New Roman" w:hAnsi="Georgia"/>
          <w:noProof/>
          <w:lang w:val="cs-CZ" w:eastAsia="cs-CZ"/>
        </w:rPr>
        <w:t xml:space="preserve"> v sekci </w:t>
      </w:r>
      <w:r w:rsidR="00DD28E8" w:rsidRPr="004C0245">
        <w:rPr>
          <w:rFonts w:ascii="Georgia" w:eastAsia="Times New Roman" w:hAnsi="Georgia"/>
          <w:b/>
          <w:noProof/>
          <w:lang w:val="cs-CZ" w:eastAsia="cs-CZ"/>
        </w:rPr>
        <w:t>První podání</w:t>
      </w:r>
      <w:r w:rsidR="00DD28E8" w:rsidRPr="004C0245">
        <w:rPr>
          <w:rFonts w:ascii="Georgia" w:eastAsia="Times New Roman" w:hAnsi="Georgia"/>
          <w:noProof/>
          <w:lang w:val="cs-CZ" w:eastAsia="cs-CZ"/>
        </w:rPr>
        <w:t xml:space="preserve"> – na MFF KV od 4. do 5. července. </w:t>
      </w:r>
    </w:p>
    <w:p w14:paraId="7D27F32A" w14:textId="05F499FA" w:rsidR="00DD28E8" w:rsidRPr="004C0245" w:rsidRDefault="00DD28E8" w:rsidP="00241BD6">
      <w:pPr>
        <w:shd w:val="clear" w:color="auto" w:fill="FFFFFF"/>
        <w:tabs>
          <w:tab w:val="left" w:pos="2175"/>
        </w:tabs>
        <w:spacing w:before="120" w:after="0"/>
        <w:jc w:val="both"/>
        <w:rPr>
          <w:rFonts w:ascii="Georgia" w:eastAsia="Times New Roman" w:hAnsi="Georgia"/>
          <w:b/>
          <w:noProof/>
          <w:lang w:val="cs-CZ" w:eastAsia="cs-CZ"/>
        </w:rPr>
      </w:pPr>
      <w:r w:rsidRPr="004C0245">
        <w:rPr>
          <w:rFonts w:ascii="Georgia" w:eastAsia="Times New Roman" w:hAnsi="Georgia"/>
          <w:b/>
          <w:noProof/>
          <w:lang w:val="cs-CZ" w:eastAsia="cs-CZ"/>
        </w:rPr>
        <w:t>Felix van Groeningen</w:t>
      </w:r>
      <w:r w:rsidRPr="004C0245">
        <w:rPr>
          <w:rFonts w:ascii="Georgia" w:eastAsia="Times New Roman" w:hAnsi="Georgia"/>
          <w:noProof/>
          <w:lang w:val="cs-CZ" w:eastAsia="cs-CZ"/>
        </w:rPr>
        <w:t>, který si z letošního festival</w:t>
      </w:r>
      <w:r w:rsidR="00283DA4" w:rsidRPr="004C0245">
        <w:rPr>
          <w:rFonts w:ascii="Georgia" w:eastAsia="Times New Roman" w:hAnsi="Georgia"/>
          <w:noProof/>
          <w:lang w:val="cs-CZ" w:eastAsia="cs-CZ"/>
        </w:rPr>
        <w:t>u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Sundance odvezl cenu za režii za svůj nový film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Belgica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, se podělí o své </w:t>
      </w:r>
      <w:r w:rsidR="00283DA4" w:rsidRPr="004C0245">
        <w:rPr>
          <w:rFonts w:ascii="Georgia" w:eastAsia="Times New Roman" w:hAnsi="Georgia"/>
          <w:noProof/>
          <w:lang w:val="cs-CZ" w:eastAsia="cs-CZ"/>
        </w:rPr>
        <w:t>obsáhlé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zkušenosti s přípravou a realizací filmů.  Počítá se nejen s jeho aktivní účastí v sekci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První podání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, ale na programu je také setkání a diskuse se studenty a filmovými profesionály při příležitosti české premiéry filmu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Belgica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na MFF KV. Výjimečně intenzivní osobní zapojení věhlasného režiséra je součástí speciálního projektu, představujícího začínající </w:t>
      </w:r>
      <w:r w:rsidR="00E033C2" w:rsidRPr="004C0245">
        <w:rPr>
          <w:rFonts w:ascii="Georgia" w:eastAsia="Times New Roman" w:hAnsi="Georgia"/>
          <w:noProof/>
          <w:lang w:val="cs-CZ" w:eastAsia="cs-CZ"/>
        </w:rPr>
        <w:t xml:space="preserve">filmaře </w:t>
      </w:r>
      <w:r w:rsidRPr="004C0245">
        <w:rPr>
          <w:rFonts w:ascii="Georgia" w:eastAsia="Times New Roman" w:hAnsi="Georgia"/>
          <w:noProof/>
          <w:lang w:val="cs-CZ" w:eastAsia="cs-CZ"/>
        </w:rPr>
        <w:t>médiím a zástupcům filmového průmyslu a prezentujícího jejich práci festivalovému publiku. Iniciativa EFP je podporována programem EU Kreativní Evropa – Média a příslušnými členy EFP.</w:t>
      </w:r>
    </w:p>
    <w:p w14:paraId="00A88667" w14:textId="77777777" w:rsidR="00DD28E8" w:rsidRPr="004C0245" w:rsidRDefault="00DD28E8" w:rsidP="00241BD6">
      <w:pPr>
        <w:shd w:val="clear" w:color="auto" w:fill="FFFFFF"/>
        <w:tabs>
          <w:tab w:val="left" w:pos="2175"/>
        </w:tabs>
        <w:spacing w:before="120" w:after="0"/>
        <w:jc w:val="both"/>
        <w:rPr>
          <w:rFonts w:ascii="Georgia" w:eastAsia="Times New Roman" w:hAnsi="Georgia"/>
          <w:i/>
          <w:noProof/>
          <w:lang w:val="cs-CZ" w:eastAsia="cs-CZ"/>
        </w:rPr>
      </w:pPr>
      <w:r w:rsidRPr="004C0245">
        <w:rPr>
          <w:rFonts w:ascii="Georgia" w:eastAsia="Times New Roman" w:hAnsi="Georgia"/>
          <w:i/>
          <w:noProof/>
          <w:lang w:val="cs-CZ" w:eastAsia="cs-CZ"/>
        </w:rPr>
        <w:t>O režisérovi:</w:t>
      </w:r>
    </w:p>
    <w:p w14:paraId="5C38BF82" w14:textId="2E49E944" w:rsidR="00DD28E8" w:rsidRPr="004C0245" w:rsidRDefault="00DD28E8" w:rsidP="00241BD6">
      <w:pPr>
        <w:shd w:val="clear" w:color="auto" w:fill="FFFFFF"/>
        <w:tabs>
          <w:tab w:val="left" w:pos="2175"/>
        </w:tabs>
        <w:spacing w:before="120" w:after="0"/>
        <w:jc w:val="both"/>
        <w:rPr>
          <w:rFonts w:ascii="Georgia" w:eastAsia="Times New Roman" w:hAnsi="Georgia"/>
          <w:noProof/>
          <w:lang w:val="cs-CZ" w:eastAsia="cs-CZ"/>
        </w:rPr>
      </w:pPr>
      <w:r w:rsidRPr="004C0245">
        <w:rPr>
          <w:rFonts w:ascii="Georgia" w:eastAsia="Times New Roman" w:hAnsi="Georgia"/>
          <w:b/>
          <w:noProof/>
          <w:lang w:val="cs-CZ" w:eastAsia="cs-CZ"/>
        </w:rPr>
        <w:t>Felix van Groeningen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(1977) vystudoval obor vizuální umění na Královské akademii múzických umění (KASK) v belgickém Gentu. Po zisku magisterského titulu v roce 2000 začal pracovat také jako divadelní režisér a herec. Vášeň pro kinematografii ho přivedla zpět k filmové režii, od roku 2007 natočil pět celovečerních filmů s producentem Dirkem Impensem.  Jeho druhý celovečerní film </w:t>
      </w:r>
      <w:r w:rsidR="00E033C2" w:rsidRPr="004C0245">
        <w:rPr>
          <w:rFonts w:ascii="Georgia" w:eastAsia="Times New Roman" w:hAnsi="Georgia"/>
          <w:b/>
          <w:noProof/>
          <w:lang w:val="cs-CZ" w:eastAsia="cs-CZ"/>
        </w:rPr>
        <w:t>Psanci osudu</w:t>
      </w:r>
      <w:r w:rsidR="00E033C2" w:rsidRPr="004C0245">
        <w:rPr>
          <w:rFonts w:ascii="Georgia" w:eastAsia="Times New Roman" w:hAnsi="Georgia"/>
          <w:noProof/>
          <w:lang w:val="cs-CZ" w:eastAsia="cs-CZ"/>
        </w:rPr>
        <w:t xml:space="preserve"> 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(2009) byl vybrán do nezávislé sekce Patnáctka režisérů na festivalu v Cannes. Dalším filmem, </w:t>
      </w:r>
      <w:r w:rsidR="00E033C2" w:rsidRPr="004C0245">
        <w:rPr>
          <w:rFonts w:ascii="Georgia" w:eastAsia="Times New Roman" w:hAnsi="Georgia"/>
          <w:b/>
          <w:noProof/>
          <w:lang w:val="cs-CZ" w:eastAsia="cs-CZ"/>
        </w:rPr>
        <w:t>Broken Circle Breakdown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(2012), dosáhl světového uznání. Hudební drama se promítalo po celém světě a získalo řadu mezinárodních ocenění, včetně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nominace na Osca</w:t>
      </w:r>
      <w:r w:rsidR="00283DA4" w:rsidRPr="004C0245">
        <w:rPr>
          <w:rFonts w:ascii="Georgia" w:eastAsia="Times New Roman" w:hAnsi="Georgia"/>
          <w:b/>
          <w:noProof/>
          <w:lang w:val="cs-CZ" w:eastAsia="cs-CZ"/>
        </w:rPr>
        <w:t>ra za n</w:t>
      </w:r>
      <w:r w:rsidRPr="004C0245">
        <w:rPr>
          <w:rFonts w:ascii="Georgia" w:eastAsia="Times New Roman" w:hAnsi="Georgia"/>
          <w:b/>
          <w:noProof/>
          <w:lang w:val="cs-CZ" w:eastAsia="cs-CZ"/>
        </w:rPr>
        <w:t>ejlepší zahraniční film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. Nejnovější snímek Felixe van Groeningena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Belgica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(2016) měl úspěšnou premiéru </w:t>
      </w:r>
      <w:r w:rsidR="00283DA4" w:rsidRPr="004C0245">
        <w:rPr>
          <w:rFonts w:ascii="Georgia" w:eastAsia="Times New Roman" w:hAnsi="Georgia"/>
          <w:noProof/>
          <w:lang w:val="cs-CZ" w:eastAsia="cs-CZ"/>
        </w:rPr>
        <w:t xml:space="preserve">na festivalu </w:t>
      </w:r>
      <w:r w:rsidRPr="004C0245">
        <w:rPr>
          <w:rFonts w:ascii="Georgia" w:eastAsia="Times New Roman" w:hAnsi="Georgia"/>
          <w:noProof/>
          <w:lang w:val="cs-CZ" w:eastAsia="cs-CZ"/>
        </w:rPr>
        <w:t>Sundance</w:t>
      </w:r>
      <w:r w:rsidR="00E033C2" w:rsidRPr="004C0245">
        <w:rPr>
          <w:rFonts w:ascii="Georgia" w:eastAsia="Times New Roman" w:hAnsi="Georgia"/>
          <w:noProof/>
          <w:lang w:val="cs-CZ" w:eastAsia="cs-CZ"/>
        </w:rPr>
        <w:t>, kde vyhrál i cenu za režii</w:t>
      </w:r>
      <w:r w:rsidRPr="004C0245">
        <w:rPr>
          <w:rFonts w:ascii="Georgia" w:eastAsia="Times New Roman" w:hAnsi="Georgia"/>
          <w:noProof/>
          <w:lang w:val="cs-CZ" w:eastAsia="cs-CZ"/>
        </w:rPr>
        <w:t>.</w:t>
      </w:r>
    </w:p>
    <w:p w14:paraId="0817D0DF" w14:textId="77777777" w:rsidR="00DD28E8" w:rsidRPr="004C0245" w:rsidRDefault="00DD28E8" w:rsidP="00241BD6">
      <w:pPr>
        <w:shd w:val="clear" w:color="auto" w:fill="FFFFFF"/>
        <w:tabs>
          <w:tab w:val="left" w:pos="2175"/>
        </w:tabs>
        <w:spacing w:before="120" w:after="0"/>
        <w:jc w:val="both"/>
        <w:rPr>
          <w:rFonts w:ascii="Georgia" w:eastAsia="Times New Roman" w:hAnsi="Georgia"/>
          <w:noProof/>
          <w:lang w:val="cs-CZ" w:eastAsia="cs-CZ"/>
        </w:rPr>
      </w:pPr>
      <w:r w:rsidRPr="004C0245">
        <w:rPr>
          <w:rFonts w:ascii="Georgia" w:eastAsia="Times New Roman" w:hAnsi="Georgia"/>
          <w:noProof/>
          <w:lang w:val="cs-CZ" w:eastAsia="cs-CZ"/>
        </w:rPr>
        <w:t xml:space="preserve">Partnery sekce První podání 2016 jsou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Sundance Channel</w:t>
      </w:r>
      <w:r w:rsidRPr="004C0245">
        <w:rPr>
          <w:rFonts w:ascii="Georgia" w:eastAsia="Times New Roman" w:hAnsi="Georgia"/>
          <w:noProof/>
          <w:lang w:val="cs-CZ" w:eastAsia="cs-CZ"/>
        </w:rPr>
        <w:t xml:space="preserve"> a </w:t>
      </w:r>
      <w:r w:rsidRPr="004C0245">
        <w:rPr>
          <w:rFonts w:ascii="Georgia" w:eastAsia="Times New Roman" w:hAnsi="Georgia"/>
          <w:b/>
          <w:noProof/>
          <w:lang w:val="cs-CZ" w:eastAsia="cs-CZ"/>
        </w:rPr>
        <w:t>Nespresso</w:t>
      </w:r>
      <w:r w:rsidRPr="004C0245">
        <w:rPr>
          <w:rFonts w:ascii="Georgia" w:eastAsia="Times New Roman" w:hAnsi="Georgia"/>
          <w:noProof/>
          <w:lang w:val="cs-CZ" w:eastAsia="cs-CZ"/>
        </w:rPr>
        <w:t>.</w:t>
      </w:r>
    </w:p>
    <w:p w14:paraId="14B4B682" w14:textId="77777777" w:rsidR="00DD28E8" w:rsidRPr="004C0245" w:rsidRDefault="00DD28E8" w:rsidP="00241BD6">
      <w:pPr>
        <w:shd w:val="clear" w:color="auto" w:fill="FFFFFF"/>
        <w:tabs>
          <w:tab w:val="left" w:pos="2175"/>
        </w:tabs>
        <w:spacing w:before="120" w:after="0"/>
        <w:jc w:val="both"/>
        <w:rPr>
          <w:rFonts w:ascii="Georgia" w:eastAsia="Times New Roman" w:hAnsi="Georgia"/>
          <w:b/>
          <w:i/>
          <w:noProof/>
          <w:lang w:val="cs-CZ" w:eastAsia="cs-CZ"/>
        </w:rPr>
      </w:pPr>
    </w:p>
    <w:p w14:paraId="73CA553E" w14:textId="77777777" w:rsidR="00B7362F" w:rsidRPr="004C0245" w:rsidRDefault="003D27AE" w:rsidP="00241BD6">
      <w:pPr>
        <w:jc w:val="both"/>
        <w:rPr>
          <w:rFonts w:ascii="Georgia" w:hAnsi="Georgia"/>
          <w:noProof/>
          <w:lang w:val="cs-CZ"/>
        </w:rPr>
      </w:pPr>
      <w:r w:rsidRPr="004C0245">
        <w:rPr>
          <w:rFonts w:ascii="Georgia" w:eastAsia="Arial" w:hAnsi="Georgia" w:cs="Arial"/>
          <w:b/>
          <w:bCs/>
          <w:noProof/>
          <w:lang w:val="cs-CZ"/>
        </w:rPr>
        <w:t>Rozhovory</w:t>
      </w:r>
      <w:r w:rsidRPr="004C0245">
        <w:rPr>
          <w:rFonts w:ascii="Georgia" w:eastAsia="Arial" w:hAnsi="Georgia" w:cs="Arial"/>
          <w:bCs/>
          <w:noProof/>
          <w:lang w:val="cs-CZ"/>
        </w:rPr>
        <w:t xml:space="preserve"> s účastníky letošního ročníku</w:t>
      </w:r>
      <w:r w:rsidRPr="004C0245">
        <w:rPr>
          <w:rFonts w:ascii="Georgia" w:eastAsia="Arial" w:hAnsi="Georgia" w:cs="Arial"/>
          <w:b/>
          <w:bCs/>
          <w:noProof/>
          <w:lang w:val="cs-CZ"/>
        </w:rPr>
        <w:t xml:space="preserve"> Prvního podání </w:t>
      </w:r>
      <w:r w:rsidRPr="004C0245">
        <w:rPr>
          <w:rFonts w:ascii="Georgia" w:eastAsia="Arial" w:hAnsi="Georgia" w:cs="Arial"/>
          <w:bCs/>
          <w:noProof/>
          <w:lang w:val="cs-CZ"/>
        </w:rPr>
        <w:t>budou zveřejněny na stránkách mediálních partnerů EFP</w:t>
      </w:r>
      <w:r w:rsidRPr="004C0245">
        <w:rPr>
          <w:rFonts w:ascii="Georgia" w:eastAsia="Arial" w:hAnsi="Georgia" w:cs="Arial"/>
          <w:b/>
          <w:bCs/>
          <w:noProof/>
          <w:lang w:val="cs-CZ"/>
        </w:rPr>
        <w:t>:</w:t>
      </w:r>
      <w:r w:rsidR="00B7362F" w:rsidRPr="004C0245">
        <w:rPr>
          <w:rFonts w:ascii="Georgia" w:hAnsi="Georgia"/>
          <w:noProof/>
          <w:lang w:val="cs-CZ"/>
        </w:rPr>
        <w:t xml:space="preserve"> Variety, Cineuropa, Film New Europe, Fred Film Radio, NISI MASA</w:t>
      </w:r>
      <w:r w:rsidR="00283DA4" w:rsidRPr="004C0245">
        <w:rPr>
          <w:rFonts w:ascii="Georgia" w:hAnsi="Georgia"/>
          <w:noProof/>
          <w:lang w:val="cs-CZ"/>
        </w:rPr>
        <w:t>.</w:t>
      </w:r>
    </w:p>
    <w:p w14:paraId="34351852" w14:textId="77777777" w:rsidR="00B7362F" w:rsidRPr="004C0245" w:rsidRDefault="00B7362F" w:rsidP="00241BD6">
      <w:pPr>
        <w:jc w:val="both"/>
        <w:rPr>
          <w:rFonts w:ascii="Georgia" w:hAnsi="Georgia"/>
          <w:noProof/>
          <w:lang w:val="cs-CZ"/>
        </w:rPr>
      </w:pPr>
    </w:p>
    <w:p w14:paraId="73F2D1BC" w14:textId="77777777" w:rsidR="00B7362F" w:rsidRPr="004C0245" w:rsidRDefault="003D27AE" w:rsidP="00241BD6">
      <w:pPr>
        <w:jc w:val="both"/>
        <w:rPr>
          <w:rFonts w:ascii="Georgia" w:hAnsi="Georgia"/>
          <w:noProof/>
          <w:lang w:val="cs-CZ"/>
        </w:rPr>
      </w:pPr>
      <w:r w:rsidRPr="004C0245">
        <w:rPr>
          <w:rFonts w:ascii="Georgia" w:eastAsia="Arial" w:hAnsi="Georgia" w:cs="Arial"/>
          <w:b/>
          <w:noProof/>
          <w:lang w:val="cs-CZ"/>
        </w:rPr>
        <w:t>Členové EFP</w:t>
      </w:r>
      <w:r w:rsidRPr="004C0245">
        <w:rPr>
          <w:rFonts w:ascii="Georgia" w:eastAsia="Arial" w:hAnsi="Georgia" w:cs="Arial"/>
          <w:noProof/>
          <w:lang w:val="cs-CZ"/>
        </w:rPr>
        <w:t>, kteří podporují letošní program:</w:t>
      </w:r>
      <w:r w:rsidR="00B7362F" w:rsidRPr="004C0245">
        <w:rPr>
          <w:rFonts w:ascii="Georgia" w:hAnsi="Georgia"/>
          <w:noProof/>
          <w:lang w:val="cs-CZ"/>
        </w:rPr>
        <w:t xml:space="preserve"> AFC Austrian Films, Croatian Audiovisual Centre, Flanders Image, German Films, Georgian National Film Center, Norwegian Film Institute, Polish Film Institute, Romanian Film Pr</w:t>
      </w:r>
      <w:r w:rsidR="00283DA4" w:rsidRPr="004C0245">
        <w:rPr>
          <w:rFonts w:ascii="Georgia" w:hAnsi="Georgia"/>
          <w:noProof/>
          <w:lang w:val="cs-CZ"/>
        </w:rPr>
        <w:t>omotion, Swedish Film Institute</w:t>
      </w:r>
      <w:r w:rsidR="00B7362F" w:rsidRPr="004C0245">
        <w:rPr>
          <w:rFonts w:ascii="Georgia" w:hAnsi="Georgia"/>
          <w:noProof/>
          <w:lang w:val="cs-CZ"/>
        </w:rPr>
        <w:t xml:space="preserve"> and Swiss Films. </w:t>
      </w:r>
    </w:p>
    <w:p w14:paraId="4565123B" w14:textId="77777777" w:rsidR="00B7362F" w:rsidRPr="004C0245" w:rsidRDefault="00B7362F" w:rsidP="00241BD6">
      <w:pPr>
        <w:jc w:val="both"/>
        <w:rPr>
          <w:rFonts w:ascii="Georgia" w:hAnsi="Georgia"/>
          <w:noProof/>
          <w:lang w:val="cs-CZ"/>
        </w:rPr>
      </w:pPr>
    </w:p>
    <w:p w14:paraId="517941DE" w14:textId="77777777" w:rsidR="003C1314" w:rsidRPr="004C0245" w:rsidRDefault="003C1314" w:rsidP="00241BD6">
      <w:pPr>
        <w:tabs>
          <w:tab w:val="left" w:pos="5415"/>
        </w:tabs>
        <w:jc w:val="both"/>
        <w:rPr>
          <w:rFonts w:ascii="Georgia" w:hAnsi="Georgia"/>
          <w:noProof/>
          <w:lang w:val="cs-CZ"/>
        </w:rPr>
      </w:pPr>
    </w:p>
    <w:p w14:paraId="33E0B2B9" w14:textId="77777777" w:rsidR="003C1314" w:rsidRPr="004C0245" w:rsidRDefault="003C1314" w:rsidP="00241BD6">
      <w:pPr>
        <w:tabs>
          <w:tab w:val="left" w:pos="5415"/>
        </w:tabs>
        <w:jc w:val="both"/>
        <w:rPr>
          <w:rFonts w:ascii="Georgia" w:hAnsi="Georgia"/>
          <w:b/>
          <w:noProof/>
          <w:lang w:val="cs-CZ"/>
        </w:rPr>
      </w:pPr>
      <w:r w:rsidRPr="004C0245">
        <w:rPr>
          <w:rFonts w:ascii="Georgia" w:hAnsi="Georgia"/>
          <w:b/>
          <w:noProof/>
          <w:highlight w:val="lightGray"/>
          <w:lang w:val="cs-CZ"/>
        </w:rPr>
        <w:t>Kontakt</w:t>
      </w:r>
    </w:p>
    <w:p w14:paraId="4E352B36" w14:textId="77777777" w:rsidR="003C1314" w:rsidRPr="004C0245" w:rsidRDefault="003C1314" w:rsidP="00241BD6">
      <w:pPr>
        <w:jc w:val="both"/>
        <w:rPr>
          <w:rFonts w:ascii="Georgia" w:hAnsi="Georgia"/>
          <w:b/>
          <w:noProof/>
          <w:lang w:val="cs-CZ"/>
        </w:rPr>
      </w:pPr>
    </w:p>
    <w:p w14:paraId="68C7A5CF" w14:textId="77777777" w:rsidR="003C1314" w:rsidRPr="004C0245" w:rsidRDefault="003C1314" w:rsidP="00241BD6">
      <w:pPr>
        <w:jc w:val="both"/>
        <w:rPr>
          <w:rFonts w:ascii="Georgia" w:hAnsi="Georgia"/>
          <w:noProof/>
          <w:lang w:val="cs-CZ"/>
        </w:rPr>
      </w:pPr>
      <w:r w:rsidRPr="004C0245">
        <w:rPr>
          <w:rFonts w:ascii="Georgia" w:hAnsi="Georgia"/>
          <w:b/>
          <w:noProof/>
          <w:lang w:val="cs-CZ"/>
        </w:rPr>
        <w:t>European Film Promotion e.V.</w:t>
      </w:r>
      <w:r w:rsidRPr="004C0245">
        <w:rPr>
          <w:rFonts w:ascii="Georgia" w:hAnsi="Georgia"/>
          <w:noProof/>
          <w:lang w:val="cs-CZ"/>
        </w:rPr>
        <w:t>, Friedensallee 14-16, Hamburg</w:t>
      </w:r>
    </w:p>
    <w:p w14:paraId="4E30E551" w14:textId="77777777" w:rsidR="003C1314" w:rsidRPr="004C0245" w:rsidRDefault="003C1314" w:rsidP="00241BD6">
      <w:pPr>
        <w:jc w:val="both"/>
        <w:rPr>
          <w:rFonts w:ascii="Georgia" w:hAnsi="Georgia"/>
          <w:noProof/>
          <w:lang w:val="cs-CZ"/>
        </w:rPr>
      </w:pPr>
      <w:r w:rsidRPr="004C0245">
        <w:rPr>
          <w:rFonts w:ascii="Georgia" w:hAnsi="Georgia"/>
          <w:noProof/>
          <w:lang w:val="cs-CZ"/>
        </w:rPr>
        <w:t>Nora Goldstein, Programme Director: goldstein@efp-online.com</w:t>
      </w:r>
    </w:p>
    <w:p w14:paraId="44DA3C93" w14:textId="77777777" w:rsidR="003C1314" w:rsidRPr="004C0245" w:rsidRDefault="003C1314" w:rsidP="00241BD6">
      <w:pPr>
        <w:jc w:val="both"/>
        <w:rPr>
          <w:rFonts w:ascii="Georgia" w:hAnsi="Georgia"/>
          <w:noProof/>
          <w:lang w:val="cs-CZ"/>
        </w:rPr>
      </w:pPr>
      <w:r w:rsidRPr="004C0245">
        <w:rPr>
          <w:rFonts w:ascii="Georgia" w:hAnsi="Georgia"/>
          <w:noProof/>
          <w:lang w:val="cs-CZ"/>
        </w:rPr>
        <w:t>Doris Bandhold, Head of Press: bandhold@efp-online.com</w:t>
      </w:r>
    </w:p>
    <w:p w14:paraId="0352BFAE" w14:textId="77777777" w:rsidR="003C1314" w:rsidRPr="004C0245" w:rsidRDefault="004C0245" w:rsidP="00241BD6">
      <w:pPr>
        <w:jc w:val="both"/>
        <w:rPr>
          <w:rFonts w:ascii="Georgia" w:hAnsi="Georgia"/>
          <w:noProof/>
          <w:lang w:val="cs-CZ"/>
        </w:rPr>
      </w:pPr>
      <w:hyperlink r:id="rId5" w:history="1">
        <w:r w:rsidR="003C1314" w:rsidRPr="004C0245">
          <w:rPr>
            <w:rStyle w:val="Hyperlink"/>
            <w:rFonts w:ascii="Georgia" w:hAnsi="Georgia"/>
            <w:noProof/>
            <w:lang w:val="cs-CZ"/>
          </w:rPr>
          <w:t>www.efp-online.com</w:t>
        </w:r>
      </w:hyperlink>
    </w:p>
    <w:p w14:paraId="18901562" w14:textId="77777777" w:rsidR="003C1314" w:rsidRPr="004C0245" w:rsidRDefault="003C1314" w:rsidP="00241BD6">
      <w:pPr>
        <w:jc w:val="both"/>
        <w:rPr>
          <w:rFonts w:ascii="Georgia" w:hAnsi="Georgia" w:cs="Helvetica"/>
          <w:noProof/>
          <w:color w:val="000000"/>
          <w:lang w:val="cs-CZ"/>
        </w:rPr>
      </w:pPr>
    </w:p>
    <w:p w14:paraId="6A9119A8" w14:textId="77777777" w:rsidR="003C1314" w:rsidRPr="004C0245" w:rsidRDefault="003C1314" w:rsidP="00241BD6">
      <w:pPr>
        <w:tabs>
          <w:tab w:val="left" w:pos="5415"/>
        </w:tabs>
        <w:jc w:val="both"/>
        <w:rPr>
          <w:rFonts w:ascii="Georgia" w:hAnsi="Georgia"/>
          <w:b/>
          <w:noProof/>
          <w:lang w:val="cs-CZ"/>
        </w:rPr>
      </w:pPr>
      <w:r w:rsidRPr="004C0245">
        <w:rPr>
          <w:rFonts w:ascii="Georgia" w:hAnsi="Georgia"/>
          <w:b/>
          <w:noProof/>
          <w:lang w:val="cs-CZ"/>
        </w:rPr>
        <w:lastRenderedPageBreak/>
        <w:t>Mediální servis:</w:t>
      </w:r>
    </w:p>
    <w:p w14:paraId="5B9236B1" w14:textId="77777777" w:rsidR="003C1314" w:rsidRPr="004C0245" w:rsidRDefault="003C1314" w:rsidP="00241BD6">
      <w:pPr>
        <w:tabs>
          <w:tab w:val="left" w:pos="5415"/>
        </w:tabs>
        <w:jc w:val="both"/>
        <w:rPr>
          <w:rFonts w:ascii="Georgia" w:hAnsi="Georgia" w:cs="Verdana"/>
          <w:bCs/>
          <w:noProof/>
          <w:lang w:val="cs-CZ"/>
        </w:rPr>
      </w:pPr>
      <w:r w:rsidRPr="004C0245">
        <w:rPr>
          <w:rFonts w:ascii="Georgia" w:hAnsi="Georgia" w:cs="Verdana"/>
          <w:bCs/>
          <w:noProof/>
          <w:lang w:val="cs-CZ"/>
        </w:rPr>
        <w:t>2media.cz s.r.o., Pařížská 13, Praha 1</w:t>
      </w:r>
    </w:p>
    <w:p w14:paraId="13491D63" w14:textId="77777777" w:rsidR="003C1314" w:rsidRPr="004C0245" w:rsidRDefault="004C0245" w:rsidP="00241BD6">
      <w:pPr>
        <w:tabs>
          <w:tab w:val="left" w:pos="5415"/>
        </w:tabs>
        <w:jc w:val="both"/>
        <w:rPr>
          <w:rFonts w:ascii="Georgia" w:hAnsi="Georgia"/>
          <w:noProof/>
          <w:lang w:val="cs-CZ"/>
        </w:rPr>
      </w:pPr>
      <w:hyperlink r:id="rId6" w:history="1">
        <w:r w:rsidR="003C1314" w:rsidRPr="004C0245">
          <w:rPr>
            <w:rFonts w:ascii="Georgia" w:hAnsi="Georgia"/>
            <w:noProof/>
            <w:lang w:val="cs-CZ"/>
          </w:rPr>
          <w:t>www.2media.cz</w:t>
        </w:r>
      </w:hyperlink>
      <w:r w:rsidR="003C1314" w:rsidRPr="004C0245">
        <w:rPr>
          <w:rFonts w:ascii="Georgia" w:hAnsi="Georgia"/>
          <w:noProof/>
          <w:lang w:val="cs-CZ"/>
        </w:rPr>
        <w:t>,</w:t>
      </w:r>
      <w:r w:rsidR="003C1314" w:rsidRPr="004C0245">
        <w:rPr>
          <w:rFonts w:ascii="Georgia" w:hAnsi="Georgia" w:cs="Verdana"/>
          <w:bCs/>
          <w:noProof/>
          <w:lang w:val="cs-CZ"/>
        </w:rPr>
        <w:t xml:space="preserve"> </w:t>
      </w:r>
      <w:hyperlink r:id="rId7" w:history="1">
        <w:r w:rsidR="003C1314" w:rsidRPr="004C0245">
          <w:rPr>
            <w:rFonts w:ascii="Georgia" w:hAnsi="Georgia"/>
            <w:noProof/>
            <w:lang w:val="cs-CZ"/>
          </w:rPr>
          <w:t>www.facebook.com/2media.cz</w:t>
        </w:r>
      </w:hyperlink>
    </w:p>
    <w:p w14:paraId="76F926D1" w14:textId="77777777" w:rsidR="003C1314" w:rsidRPr="00CF2CDC" w:rsidRDefault="003C1314" w:rsidP="003C1314">
      <w:pPr>
        <w:tabs>
          <w:tab w:val="left" w:pos="5415"/>
        </w:tabs>
        <w:jc w:val="both"/>
        <w:rPr>
          <w:rFonts w:ascii="Verdana" w:hAnsi="Verdana"/>
          <w:noProof/>
        </w:rPr>
      </w:pPr>
    </w:p>
    <w:p w14:paraId="4F53278C" w14:textId="77777777" w:rsidR="00B7362F" w:rsidRPr="00B7362F" w:rsidRDefault="00B7362F" w:rsidP="00B7362F">
      <w:pPr>
        <w:rPr>
          <w:lang w:val="en-US"/>
        </w:rPr>
      </w:pPr>
    </w:p>
    <w:p w14:paraId="4420F702" w14:textId="77777777" w:rsidR="00CB5573" w:rsidRDefault="00CB5573" w:rsidP="00CB5573">
      <w:pPr>
        <w:tabs>
          <w:tab w:val="left" w:pos="8889"/>
        </w:tabs>
        <w:rPr>
          <w:rFonts w:ascii="Arial" w:hAnsi="Arial"/>
          <w:i/>
          <w:sz w:val="16"/>
          <w:szCs w:val="16"/>
          <w:lang w:val="en-US"/>
        </w:rPr>
      </w:pPr>
    </w:p>
    <w:p w14:paraId="3FB0D6B4" w14:textId="77777777" w:rsidR="00CB5573" w:rsidRPr="00A10C39" w:rsidRDefault="00CB5573" w:rsidP="00CB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8889"/>
        </w:tabs>
        <w:rPr>
          <w:rFonts w:ascii="Arial" w:hAnsi="Arial" w:cs="Arial"/>
          <w:b/>
          <w:sz w:val="20"/>
          <w:szCs w:val="20"/>
          <w:lang w:val="en-GB"/>
        </w:rPr>
      </w:pPr>
      <w:r w:rsidRPr="00692F7F">
        <w:rPr>
          <w:rFonts w:ascii="Arial" w:hAnsi="Arial"/>
          <w:i/>
          <w:sz w:val="16"/>
          <w:szCs w:val="16"/>
          <w:lang w:val="en-US"/>
        </w:rPr>
        <w:t xml:space="preserve">EFP is financially supported by the </w:t>
      </w:r>
      <w:r w:rsidRPr="00440775">
        <w:rPr>
          <w:rFonts w:ascii="Arial" w:hAnsi="Arial" w:cs="Arial"/>
          <w:b/>
          <w:i/>
          <w:sz w:val="16"/>
          <w:szCs w:val="16"/>
          <w:lang w:val="en-GB"/>
        </w:rPr>
        <w:t>Creative Europe</w:t>
      </w:r>
      <w:r>
        <w:rPr>
          <w:rFonts w:ascii="Arial" w:hAnsi="Arial" w:cs="Arial"/>
          <w:i/>
          <w:sz w:val="16"/>
          <w:szCs w:val="16"/>
          <w:lang w:val="en-GB"/>
        </w:rPr>
        <w:t xml:space="preserve"> – </w:t>
      </w:r>
      <w:r>
        <w:rPr>
          <w:rFonts w:ascii="Arial" w:hAnsi="Arial" w:cs="Arial"/>
          <w:b/>
          <w:i/>
          <w:sz w:val="16"/>
          <w:szCs w:val="16"/>
          <w:lang w:val="en-GB"/>
        </w:rPr>
        <w:t xml:space="preserve">MEDIA </w:t>
      </w:r>
      <w:r>
        <w:rPr>
          <w:rFonts w:ascii="Arial" w:hAnsi="Arial" w:cs="Arial"/>
          <w:i/>
          <w:sz w:val="16"/>
          <w:szCs w:val="16"/>
          <w:lang w:val="en-GB"/>
        </w:rPr>
        <w:t>Programme of the European Union and its member organisations.</w:t>
      </w:r>
      <w:r>
        <w:rPr>
          <w:rFonts w:ascii="Arial" w:hAnsi="Arial"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  <w:lang w:val="en-GB"/>
        </w:rPr>
        <w:t>The Hamburg-based office receives financial support from the German State Minister for Culture and the Media, the Ministry of Culture of the City of Hamburg and the Film Fund Hamburg Schleswig-Holstein</w:t>
      </w:r>
      <w:r w:rsidRPr="00A10C39">
        <w:rPr>
          <w:rFonts w:ascii="Arial" w:hAnsi="Arial" w:cs="Arial"/>
          <w:i/>
          <w:sz w:val="16"/>
          <w:szCs w:val="16"/>
          <w:lang w:val="en-GB"/>
        </w:rPr>
        <w:t xml:space="preserve">. </w:t>
      </w:r>
    </w:p>
    <w:p w14:paraId="7E297C19" w14:textId="77777777" w:rsidR="00CB5573" w:rsidRDefault="00CB5573" w:rsidP="00CB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80"/>
          <w:tab w:val="left" w:pos="5580"/>
        </w:tabs>
        <w:rPr>
          <w:rFonts w:ascii="Arial" w:hAnsi="Arial" w:cs="Arial"/>
          <w:sz w:val="16"/>
          <w:szCs w:val="16"/>
          <w:lang w:val="en-GB"/>
        </w:rPr>
      </w:pPr>
    </w:p>
    <w:p w14:paraId="188ABA94" w14:textId="77777777" w:rsidR="00CB5573" w:rsidRDefault="00CB5573" w:rsidP="00CB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80"/>
          <w:tab w:val="left" w:pos="558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With the support of                       EFP is supported by                                                           </w:t>
      </w:r>
      <w:r>
        <w:rPr>
          <w:rFonts w:ascii="Arial" w:hAnsi="Arial" w:cs="Arial"/>
          <w:sz w:val="16"/>
          <w:szCs w:val="16"/>
          <w:lang w:val="en-GB"/>
        </w:rPr>
        <w:tab/>
      </w:r>
    </w:p>
    <w:p w14:paraId="1D247E09" w14:textId="77777777" w:rsidR="00CB5573" w:rsidRDefault="00CB5573" w:rsidP="00CB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80"/>
          <w:tab w:val="left" w:pos="5580"/>
        </w:tabs>
        <w:rPr>
          <w:rFonts w:ascii="Arial" w:hAnsi="Arial" w:cs="Arial"/>
          <w:sz w:val="16"/>
          <w:szCs w:val="16"/>
          <w:lang w:val="en-GB"/>
        </w:rPr>
      </w:pPr>
    </w:p>
    <w:p w14:paraId="1C03D093" w14:textId="77777777" w:rsidR="00CB5573" w:rsidRDefault="00CB5573" w:rsidP="00CB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80"/>
          <w:tab w:val="left" w:pos="5580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</w:t>
      </w:r>
    </w:p>
    <w:p w14:paraId="59655ECF" w14:textId="77777777" w:rsidR="00CB5573" w:rsidRPr="00B01EEB" w:rsidRDefault="00CB5573" w:rsidP="00CB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969"/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noProof/>
          <w:szCs w:val="20"/>
          <w:lang w:val="en-US"/>
        </w:rPr>
        <w:drawing>
          <wp:inline distT="0" distB="0" distL="0" distR="0" wp14:anchorId="26AD7B74" wp14:editId="6865CFEE">
            <wp:extent cx="1450340" cy="5238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/>
        </w:rPr>
        <w:drawing>
          <wp:inline distT="0" distB="0" distL="0" distR="0" wp14:anchorId="24E6BF8B" wp14:editId="434F086B">
            <wp:extent cx="978535" cy="4076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GB"/>
        </w:rPr>
        <w:t xml:space="preserve">  </w:t>
      </w:r>
      <w:r>
        <w:rPr>
          <w:noProof/>
          <w:szCs w:val="20"/>
          <w:lang w:val="en-US"/>
        </w:rPr>
        <w:drawing>
          <wp:inline distT="0" distB="0" distL="0" distR="0" wp14:anchorId="4A02D14E" wp14:editId="69246E68">
            <wp:extent cx="570865" cy="279400"/>
            <wp:effectExtent l="0" t="0" r="63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GB"/>
        </w:rPr>
        <w:t xml:space="preserve">   </w:t>
      </w:r>
      <w:r>
        <w:rPr>
          <w:noProof/>
          <w:szCs w:val="20"/>
          <w:lang w:val="en-US"/>
        </w:rPr>
        <w:drawing>
          <wp:inline distT="0" distB="0" distL="0" distR="0" wp14:anchorId="35AC7A27" wp14:editId="34D6F300">
            <wp:extent cx="885190" cy="3028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0903" w14:textId="77777777" w:rsidR="00B7362F" w:rsidRPr="00713F97" w:rsidRDefault="00B7362F" w:rsidP="00CB5573">
      <w:pPr>
        <w:rPr>
          <w:lang w:val="en-US"/>
        </w:rPr>
      </w:pPr>
    </w:p>
    <w:sectPr w:rsidR="00B7362F" w:rsidRPr="00713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97"/>
    <w:rsid w:val="00166ECA"/>
    <w:rsid w:val="00241BD6"/>
    <w:rsid w:val="00283DA4"/>
    <w:rsid w:val="003C1314"/>
    <w:rsid w:val="003D27AE"/>
    <w:rsid w:val="004C0245"/>
    <w:rsid w:val="00630046"/>
    <w:rsid w:val="00703780"/>
    <w:rsid w:val="00713F97"/>
    <w:rsid w:val="0079102F"/>
    <w:rsid w:val="007A69E7"/>
    <w:rsid w:val="007B3D09"/>
    <w:rsid w:val="008519B9"/>
    <w:rsid w:val="008C2A2C"/>
    <w:rsid w:val="009059BC"/>
    <w:rsid w:val="00916659"/>
    <w:rsid w:val="0092691D"/>
    <w:rsid w:val="009C379B"/>
    <w:rsid w:val="00A92408"/>
    <w:rsid w:val="00B7362F"/>
    <w:rsid w:val="00C5792E"/>
    <w:rsid w:val="00CB5573"/>
    <w:rsid w:val="00D40573"/>
    <w:rsid w:val="00DD28E8"/>
    <w:rsid w:val="00E033C2"/>
    <w:rsid w:val="00E51E5A"/>
    <w:rsid w:val="00E74201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4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916659"/>
    <w:rPr>
      <w:rFonts w:cs="Times New Roman"/>
    </w:rPr>
  </w:style>
  <w:style w:type="character" w:customStyle="1" w:styleId="CharAttribute27">
    <w:name w:val="CharAttribute27"/>
    <w:uiPriority w:val="99"/>
    <w:rsid w:val="00916659"/>
    <w:rPr>
      <w:rFonts w:ascii="Arial" w:hAnsi="Arial"/>
      <w:color w:val="FF0000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916659"/>
    <w:rPr>
      <w:rFonts w:cs="Times New Roman"/>
    </w:rPr>
  </w:style>
  <w:style w:type="character" w:styleId="Hyperlink">
    <w:name w:val="Hyperlink"/>
    <w:basedOn w:val="DefaultParagraphFont"/>
    <w:uiPriority w:val="99"/>
    <w:rsid w:val="0091665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166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1665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166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efp-online.com" TargetMode="External"/><Relationship Id="rId6" Type="http://schemas.openxmlformats.org/officeDocument/2006/relationships/hyperlink" Target="http://www.2media.cz/" TargetMode="External"/><Relationship Id="rId7" Type="http://schemas.openxmlformats.org/officeDocument/2006/relationships/hyperlink" Target="http://www.facebook.com/2media.cz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2783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efp</dc:creator>
  <cp:lastModifiedBy>Microsoft Office User</cp:lastModifiedBy>
  <cp:revision>2</cp:revision>
  <dcterms:created xsi:type="dcterms:W3CDTF">2016-06-07T11:51:00Z</dcterms:created>
  <dcterms:modified xsi:type="dcterms:W3CDTF">2016-06-07T11:51:00Z</dcterms:modified>
</cp:coreProperties>
</file>