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FD" w:rsidRDefault="00DF4417" w:rsidP="00DF4417">
      <w:pPr>
        <w:tabs>
          <w:tab w:val="left" w:pos="3300"/>
        </w:tabs>
        <w:ind w:left="-709"/>
      </w:pPr>
      <w:r>
        <w:tab/>
      </w:r>
    </w:p>
    <w:p w:rsidR="009346EA" w:rsidRDefault="009346EA" w:rsidP="009346EA">
      <w:pPr>
        <w:jc w:val="center"/>
        <w:rPr>
          <w:rFonts w:ascii="Arial" w:hAnsi="Arial" w:cs="Arial"/>
          <w:b/>
          <w:sz w:val="20"/>
          <w:szCs w:val="20"/>
        </w:rPr>
      </w:pPr>
    </w:p>
    <w:p w:rsidR="00CB592B" w:rsidRDefault="00CB592B" w:rsidP="00CB592B">
      <w:pPr>
        <w:jc w:val="center"/>
        <w:rPr>
          <w:rFonts w:ascii="Arial" w:hAnsi="Arial" w:cs="Arial"/>
          <w:b/>
          <w:sz w:val="28"/>
          <w:szCs w:val="20"/>
        </w:rPr>
      </w:pPr>
    </w:p>
    <w:p w:rsidR="0053708F" w:rsidRPr="00492304" w:rsidRDefault="002659CB" w:rsidP="00CB592B">
      <w:pPr>
        <w:jc w:val="center"/>
        <w:rPr>
          <w:rFonts w:ascii="Arial" w:hAnsi="Arial" w:cs="Arial"/>
          <w:b/>
          <w:sz w:val="28"/>
          <w:szCs w:val="20"/>
        </w:rPr>
      </w:pPr>
      <w:r w:rsidRPr="00492304">
        <w:rPr>
          <w:rFonts w:ascii="Arial" w:hAnsi="Arial" w:cs="Arial"/>
          <w:b/>
          <w:sz w:val="28"/>
          <w:szCs w:val="20"/>
        </w:rPr>
        <w:t>Padesátku vidělo 400 000 diváků</w:t>
      </w:r>
    </w:p>
    <w:p w:rsidR="00F05742" w:rsidRDefault="00F05742" w:rsidP="00223267">
      <w:pPr>
        <w:rPr>
          <w:rFonts w:ascii="Arial" w:hAnsi="Arial"/>
        </w:rPr>
      </w:pPr>
    </w:p>
    <w:p w:rsidR="00223267" w:rsidRDefault="00223267" w:rsidP="00F05742">
      <w:pPr>
        <w:jc w:val="center"/>
        <w:rPr>
          <w:rFonts w:ascii="Arial" w:hAnsi="Arial" w:cs="Arial"/>
          <w:b/>
          <w:sz w:val="20"/>
          <w:szCs w:val="20"/>
        </w:rPr>
      </w:pPr>
    </w:p>
    <w:p w:rsidR="00F05742" w:rsidRDefault="002659CB" w:rsidP="00223267">
      <w:pPr>
        <w:rPr>
          <w:rFonts w:ascii="Arial" w:hAnsi="Arial" w:cs="Arial"/>
          <w:sz w:val="20"/>
          <w:szCs w:val="20"/>
        </w:rPr>
      </w:pPr>
      <w:r w:rsidRPr="0095593C">
        <w:rPr>
          <w:rFonts w:ascii="Arial" w:hAnsi="Arial" w:cs="Arial"/>
          <w:sz w:val="20"/>
          <w:szCs w:val="20"/>
        </w:rPr>
        <w:t xml:space="preserve">Přesně dva měsíce po uvedení do kin zhlédl komedii Vojty Kotka Padesátka divák s pořadovým číslem 400 000. Horská komedie </w:t>
      </w:r>
      <w:r w:rsidR="0095593C" w:rsidRPr="0095593C">
        <w:rPr>
          <w:rFonts w:ascii="Arial" w:hAnsi="Arial" w:cs="Arial"/>
          <w:sz w:val="20"/>
          <w:szCs w:val="20"/>
        </w:rPr>
        <w:t xml:space="preserve">měla premiéru 24. prosince 2015 a ve středu 24. února 2016 dosáhl celovečerní Kotkův debut </w:t>
      </w:r>
      <w:r w:rsidR="0095593C">
        <w:rPr>
          <w:rFonts w:ascii="Arial" w:hAnsi="Arial" w:cs="Arial"/>
          <w:sz w:val="20"/>
          <w:szCs w:val="20"/>
        </w:rPr>
        <w:t xml:space="preserve">další divácké hranice. </w:t>
      </w:r>
    </w:p>
    <w:p w:rsidR="0095593C" w:rsidRDefault="0095593C" w:rsidP="00223267">
      <w:pPr>
        <w:rPr>
          <w:rFonts w:ascii="Arial" w:hAnsi="Arial" w:cs="Arial"/>
          <w:sz w:val="20"/>
          <w:szCs w:val="20"/>
        </w:rPr>
      </w:pPr>
    </w:p>
    <w:p w:rsidR="0095593C" w:rsidRDefault="0095593C" w:rsidP="002232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Během února překonala Padesátka v diváckém zájmu i úspěšné veselohry Život je život a Hodinový manžel a je nejúspěšnějším českým filmem od Svěrákových Tří bratrů.</w:t>
      </w:r>
    </w:p>
    <w:p w:rsidR="0095593C" w:rsidRDefault="0095593C" w:rsidP="00223267">
      <w:pPr>
        <w:rPr>
          <w:rFonts w:ascii="Arial" w:hAnsi="Arial" w:cs="Arial"/>
          <w:sz w:val="20"/>
          <w:szCs w:val="20"/>
        </w:rPr>
      </w:pPr>
    </w:p>
    <w:p w:rsidR="0095593C" w:rsidRDefault="0095593C" w:rsidP="002232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492304">
        <w:rPr>
          <w:rFonts w:ascii="Arial" w:hAnsi="Arial" w:cs="Arial"/>
          <w:i/>
          <w:sz w:val="20"/>
          <w:szCs w:val="20"/>
        </w:rPr>
        <w:t xml:space="preserve">Každý nový </w:t>
      </w:r>
      <w:proofErr w:type="spellStart"/>
      <w:r w:rsidRPr="00492304">
        <w:rPr>
          <w:rFonts w:ascii="Arial" w:hAnsi="Arial" w:cs="Arial"/>
          <w:i/>
          <w:sz w:val="20"/>
          <w:szCs w:val="20"/>
        </w:rPr>
        <w:t>padesátkový</w:t>
      </w:r>
      <w:proofErr w:type="spellEnd"/>
      <w:r w:rsidRPr="00492304">
        <w:rPr>
          <w:rFonts w:ascii="Arial" w:hAnsi="Arial" w:cs="Arial"/>
          <w:i/>
          <w:sz w:val="20"/>
          <w:szCs w:val="20"/>
        </w:rPr>
        <w:t xml:space="preserve"> okruh je pro nás výzva. Osm jich máme za sebou a musíme se přiznat, že jsme sami nečekali, že vyrazíme do devátého kola,“</w:t>
      </w:r>
      <w:r>
        <w:rPr>
          <w:rFonts w:ascii="Arial" w:hAnsi="Arial" w:cs="Arial"/>
          <w:sz w:val="20"/>
          <w:szCs w:val="20"/>
        </w:rPr>
        <w:t xml:space="preserve"> jásá šéf kino-oddělení </w:t>
      </w:r>
      <w:proofErr w:type="spellStart"/>
      <w:r>
        <w:rPr>
          <w:rFonts w:ascii="Arial" w:hAnsi="Arial" w:cs="Arial"/>
          <w:sz w:val="20"/>
          <w:szCs w:val="20"/>
        </w:rPr>
        <w:t>Bontonfilmu</w:t>
      </w:r>
      <w:proofErr w:type="spellEnd"/>
      <w:r>
        <w:rPr>
          <w:rFonts w:ascii="Arial" w:hAnsi="Arial" w:cs="Arial"/>
          <w:sz w:val="20"/>
          <w:szCs w:val="20"/>
        </w:rPr>
        <w:t xml:space="preserve"> Ondřej Kulhánek. „</w:t>
      </w:r>
      <w:r w:rsidRPr="00492304">
        <w:rPr>
          <w:rFonts w:ascii="Arial" w:hAnsi="Arial" w:cs="Arial"/>
          <w:i/>
          <w:sz w:val="20"/>
          <w:szCs w:val="20"/>
        </w:rPr>
        <w:t>Trochu teď zvolníme a připravíme si novou mázu pro sezónu letních kin</w:t>
      </w:r>
      <w:r w:rsidR="00492304" w:rsidRPr="00492304">
        <w:rPr>
          <w:rFonts w:ascii="Arial" w:hAnsi="Arial" w:cs="Arial"/>
          <w:i/>
          <w:sz w:val="20"/>
          <w:szCs w:val="20"/>
        </w:rPr>
        <w:t>,</w:t>
      </w:r>
      <w:r w:rsidR="00492304">
        <w:rPr>
          <w:rFonts w:ascii="Arial" w:hAnsi="Arial" w:cs="Arial"/>
          <w:sz w:val="20"/>
          <w:szCs w:val="20"/>
        </w:rPr>
        <w:t xml:space="preserve">“ plánuje další strategii Kulhánek.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5593C" w:rsidRDefault="0095593C" w:rsidP="00223267">
      <w:pPr>
        <w:rPr>
          <w:rFonts w:ascii="Arial" w:hAnsi="Arial" w:cs="Arial"/>
          <w:sz w:val="20"/>
          <w:szCs w:val="20"/>
        </w:rPr>
      </w:pPr>
    </w:p>
    <w:p w:rsidR="00492304" w:rsidRDefault="00492304" w:rsidP="002232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Prvních 100 000 diváků zvládla Padesátka během jednoho týdne promítání ještě do konce loňského roku. Velký zájem diváků trval přes řadu nových filmů i v lednu a skvělé výsledky návštěvnosti si snímek podržel i během února</w:t>
      </w:r>
    </w:p>
    <w:p w:rsidR="00492304" w:rsidRDefault="00492304" w:rsidP="00223267">
      <w:pPr>
        <w:rPr>
          <w:rFonts w:ascii="Arial" w:hAnsi="Arial" w:cs="Arial"/>
          <w:sz w:val="20"/>
          <w:szCs w:val="20"/>
        </w:rPr>
      </w:pPr>
    </w:p>
    <w:p w:rsidR="00492304" w:rsidRDefault="00492304" w:rsidP="00223267">
      <w:pPr>
        <w:rPr>
          <w:rFonts w:ascii="Arial" w:hAnsi="Arial" w:cs="Arial"/>
          <w:sz w:val="20"/>
          <w:szCs w:val="20"/>
        </w:rPr>
      </w:pPr>
      <w:r w:rsidRPr="00492304">
        <w:rPr>
          <w:rFonts w:ascii="Arial" w:hAnsi="Arial" w:cs="Arial"/>
          <w:i/>
          <w:sz w:val="20"/>
          <w:szCs w:val="20"/>
        </w:rPr>
        <w:t>„Filmy mívají výrazné takzvané propady a bývají v dnešní době sprintem na krátkou trať. Padesátka ale ukázala svůj vytrvalostní základ a funguje u diváků dlouhodobě. Má distribuční život podobný tomu v době filmových kopií,“</w:t>
      </w:r>
      <w:r>
        <w:rPr>
          <w:rFonts w:ascii="Arial" w:hAnsi="Arial" w:cs="Arial"/>
          <w:sz w:val="20"/>
          <w:szCs w:val="20"/>
        </w:rPr>
        <w:t xml:space="preserve"> přibližuje Kulhánek. </w:t>
      </w:r>
    </w:p>
    <w:p w:rsidR="00492304" w:rsidRDefault="00492304" w:rsidP="00223267">
      <w:pPr>
        <w:rPr>
          <w:rFonts w:ascii="Arial" w:hAnsi="Arial" w:cs="Arial"/>
          <w:sz w:val="20"/>
          <w:szCs w:val="20"/>
        </w:rPr>
      </w:pPr>
    </w:p>
    <w:p w:rsidR="00492304" w:rsidRPr="0095593C" w:rsidRDefault="00492304" w:rsidP="002232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Jedním z důvodů je příspěvek tradičních </w:t>
      </w:r>
      <w:proofErr w:type="spellStart"/>
      <w:r>
        <w:rPr>
          <w:rFonts w:ascii="Arial" w:hAnsi="Arial" w:cs="Arial"/>
          <w:sz w:val="20"/>
          <w:szCs w:val="20"/>
        </w:rPr>
        <w:t>jednosálových</w:t>
      </w:r>
      <w:proofErr w:type="spellEnd"/>
      <w:r>
        <w:rPr>
          <w:rFonts w:ascii="Arial" w:hAnsi="Arial" w:cs="Arial"/>
          <w:sz w:val="20"/>
          <w:szCs w:val="20"/>
        </w:rPr>
        <w:t xml:space="preserve"> kin. Padesátku si totiž právě tato kina objednávala na několik repríz nejen pro leden, ale právě i pro únor. </w:t>
      </w:r>
      <w:r w:rsidR="00A050A8">
        <w:rPr>
          <w:rFonts w:ascii="Arial" w:hAnsi="Arial" w:cs="Arial"/>
          <w:sz w:val="20"/>
          <w:szCs w:val="20"/>
        </w:rPr>
        <w:t>„</w:t>
      </w:r>
      <w:r w:rsidR="00A050A8" w:rsidRPr="00A050A8">
        <w:rPr>
          <w:rFonts w:ascii="Arial" w:hAnsi="Arial" w:cs="Arial"/>
          <w:i/>
          <w:sz w:val="20"/>
          <w:szCs w:val="20"/>
        </w:rPr>
        <w:t>Nadstandardní zájem kin o Padesátku dále trvá,“</w:t>
      </w:r>
      <w:r w:rsidR="00A050A8">
        <w:rPr>
          <w:rFonts w:ascii="Arial" w:hAnsi="Arial" w:cs="Arial"/>
          <w:sz w:val="20"/>
          <w:szCs w:val="20"/>
        </w:rPr>
        <w:t xml:space="preserve"> doplňuje Kulhánek</w:t>
      </w:r>
    </w:p>
    <w:p w:rsidR="002659CB" w:rsidRPr="0095593C" w:rsidRDefault="002659CB" w:rsidP="00223267">
      <w:pPr>
        <w:rPr>
          <w:rFonts w:ascii="Arial" w:hAnsi="Arial" w:cs="Arial"/>
          <w:sz w:val="20"/>
          <w:szCs w:val="20"/>
        </w:rPr>
      </w:pPr>
    </w:p>
    <w:p w:rsidR="0095593C" w:rsidRDefault="0095593C" w:rsidP="00223267">
      <w:pPr>
        <w:rPr>
          <w:rFonts w:ascii="Arial" w:hAnsi="Arial" w:cs="Arial"/>
          <w:b/>
          <w:sz w:val="20"/>
          <w:szCs w:val="20"/>
        </w:rPr>
      </w:pPr>
    </w:p>
    <w:p w:rsidR="009346EA" w:rsidRPr="00777B13" w:rsidRDefault="009346EA" w:rsidP="009346EA">
      <w:pPr>
        <w:rPr>
          <w:rFonts w:ascii="Arial" w:hAnsi="Arial" w:cs="Arial"/>
          <w:sz w:val="20"/>
          <w:szCs w:val="20"/>
        </w:rPr>
      </w:pPr>
    </w:p>
    <w:p w:rsidR="009346EA" w:rsidRPr="00777B13" w:rsidRDefault="009346EA" w:rsidP="009346EA">
      <w:pPr>
        <w:rPr>
          <w:rFonts w:ascii="Arial" w:hAnsi="Arial" w:cs="Arial"/>
          <w:b/>
          <w:sz w:val="22"/>
          <w:szCs w:val="22"/>
        </w:rPr>
      </w:pPr>
      <w:r w:rsidRPr="00777B13">
        <w:rPr>
          <w:rFonts w:ascii="Arial" w:hAnsi="Arial" w:cs="Arial"/>
          <w:sz w:val="20"/>
          <w:szCs w:val="20"/>
        </w:rPr>
        <w:t xml:space="preserve">Producentem filmu je </w:t>
      </w:r>
      <w:proofErr w:type="spellStart"/>
      <w:r w:rsidRPr="00777B13">
        <w:rPr>
          <w:rFonts w:ascii="Arial" w:hAnsi="Arial" w:cs="Arial"/>
          <w:sz w:val="20"/>
          <w:szCs w:val="20"/>
        </w:rPr>
        <w:t>Format</w:t>
      </w:r>
      <w:proofErr w:type="spellEnd"/>
      <w:r w:rsidRPr="00777B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7B13">
        <w:rPr>
          <w:rFonts w:ascii="Arial" w:hAnsi="Arial" w:cs="Arial"/>
          <w:sz w:val="20"/>
          <w:szCs w:val="20"/>
        </w:rPr>
        <w:t>Factory</w:t>
      </w:r>
      <w:proofErr w:type="spellEnd"/>
      <w:r w:rsidRPr="00777B13">
        <w:rPr>
          <w:rFonts w:ascii="Arial" w:hAnsi="Arial" w:cs="Arial"/>
          <w:sz w:val="20"/>
          <w:szCs w:val="20"/>
        </w:rPr>
        <w:t xml:space="preserve">, distributorem </w:t>
      </w:r>
      <w:proofErr w:type="spellStart"/>
      <w:r w:rsidRPr="00777B13">
        <w:rPr>
          <w:rFonts w:ascii="Arial" w:hAnsi="Arial" w:cs="Arial"/>
          <w:sz w:val="20"/>
          <w:szCs w:val="20"/>
        </w:rPr>
        <w:t>Bo</w:t>
      </w:r>
      <w:r w:rsidR="00435780">
        <w:rPr>
          <w:rFonts w:ascii="Arial" w:hAnsi="Arial" w:cs="Arial"/>
          <w:sz w:val="20"/>
          <w:szCs w:val="20"/>
        </w:rPr>
        <w:t>ntonfilm</w:t>
      </w:r>
      <w:proofErr w:type="spellEnd"/>
      <w:r w:rsidR="00435780">
        <w:rPr>
          <w:rFonts w:ascii="Arial" w:hAnsi="Arial" w:cs="Arial"/>
          <w:sz w:val="20"/>
          <w:szCs w:val="20"/>
        </w:rPr>
        <w:t xml:space="preserve">, partnerem je TV Prima, </w:t>
      </w:r>
      <w:proofErr w:type="spellStart"/>
      <w:r w:rsidR="00435780">
        <w:rPr>
          <w:rFonts w:ascii="Arial" w:hAnsi="Arial" w:cs="Arial"/>
          <w:sz w:val="20"/>
          <w:szCs w:val="20"/>
        </w:rPr>
        <w:t>Mafra</w:t>
      </w:r>
      <w:proofErr w:type="spellEnd"/>
      <w:r w:rsidR="00F4525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45251">
        <w:rPr>
          <w:rFonts w:ascii="Arial" w:hAnsi="Arial" w:cs="Arial"/>
          <w:sz w:val="20"/>
          <w:szCs w:val="20"/>
        </w:rPr>
        <w:t>HITradia</w:t>
      </w:r>
      <w:proofErr w:type="spellEnd"/>
      <w:r w:rsidR="00F4525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45251">
        <w:rPr>
          <w:rFonts w:ascii="Arial" w:hAnsi="Arial" w:cs="Arial"/>
          <w:sz w:val="20"/>
          <w:szCs w:val="20"/>
        </w:rPr>
        <w:t>Astrosat</w:t>
      </w:r>
      <w:proofErr w:type="spellEnd"/>
      <w:r w:rsidR="00F45251">
        <w:rPr>
          <w:rFonts w:ascii="Arial" w:hAnsi="Arial" w:cs="Arial"/>
          <w:sz w:val="20"/>
          <w:szCs w:val="20"/>
        </w:rPr>
        <w:t xml:space="preserve"> a televize JOJ.</w:t>
      </w:r>
      <w:bookmarkStart w:id="0" w:name="_GoBack"/>
      <w:bookmarkEnd w:id="0"/>
    </w:p>
    <w:p w:rsidR="009346EA" w:rsidRPr="00777B13" w:rsidRDefault="009346EA" w:rsidP="00DF4417">
      <w:pPr>
        <w:tabs>
          <w:tab w:val="left" w:pos="3300"/>
        </w:tabs>
        <w:ind w:left="-709"/>
        <w:rPr>
          <w:rFonts w:ascii="Arial" w:hAnsi="Arial" w:cs="Arial"/>
          <w:sz w:val="22"/>
          <w:szCs w:val="22"/>
        </w:rPr>
      </w:pPr>
    </w:p>
    <w:sectPr w:rsidR="009346EA" w:rsidRPr="00777B13" w:rsidSect="009346E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66E" w:rsidRDefault="0040266E" w:rsidP="00DF4417">
      <w:r>
        <w:separator/>
      </w:r>
    </w:p>
  </w:endnote>
  <w:endnote w:type="continuationSeparator" w:id="0">
    <w:p w:rsidR="0040266E" w:rsidRDefault="0040266E" w:rsidP="00DF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17" w:rsidRDefault="00800FF2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BB490BE" wp14:editId="3921C22F">
          <wp:simplePos x="0" y="0"/>
          <wp:positionH relativeFrom="column">
            <wp:posOffset>-457200</wp:posOffset>
          </wp:positionH>
          <wp:positionV relativeFrom="page">
            <wp:align>bottom</wp:align>
          </wp:positionV>
          <wp:extent cx="7560000" cy="2203614"/>
          <wp:effectExtent l="0" t="0" r="952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_tiskovina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036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66E" w:rsidRDefault="0040266E" w:rsidP="00DF4417">
      <w:r>
        <w:separator/>
      </w:r>
    </w:p>
  </w:footnote>
  <w:footnote w:type="continuationSeparator" w:id="0">
    <w:p w:rsidR="0040266E" w:rsidRDefault="0040266E" w:rsidP="00DF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17" w:rsidRDefault="00DF44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2793B08" wp14:editId="2FDA991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340864" cy="26517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tonfilm-log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2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7"/>
    <w:rsid w:val="000805E8"/>
    <w:rsid w:val="000E1A6B"/>
    <w:rsid w:val="001B1DE3"/>
    <w:rsid w:val="00223267"/>
    <w:rsid w:val="002659CB"/>
    <w:rsid w:val="002829B8"/>
    <w:rsid w:val="00313EFE"/>
    <w:rsid w:val="003420A8"/>
    <w:rsid w:val="0040266E"/>
    <w:rsid w:val="00435780"/>
    <w:rsid w:val="00492304"/>
    <w:rsid w:val="004E7BC5"/>
    <w:rsid w:val="00513B6E"/>
    <w:rsid w:val="0053708F"/>
    <w:rsid w:val="00677D82"/>
    <w:rsid w:val="006A7787"/>
    <w:rsid w:val="00777B13"/>
    <w:rsid w:val="00795C2D"/>
    <w:rsid w:val="007D4E3C"/>
    <w:rsid w:val="00800FF2"/>
    <w:rsid w:val="00811359"/>
    <w:rsid w:val="0084585E"/>
    <w:rsid w:val="008973C9"/>
    <w:rsid w:val="008E0F9A"/>
    <w:rsid w:val="009346EA"/>
    <w:rsid w:val="0094340B"/>
    <w:rsid w:val="0095593C"/>
    <w:rsid w:val="00A050A8"/>
    <w:rsid w:val="00A447B0"/>
    <w:rsid w:val="00B81CD1"/>
    <w:rsid w:val="00C268CF"/>
    <w:rsid w:val="00C3326F"/>
    <w:rsid w:val="00CA7750"/>
    <w:rsid w:val="00CB592B"/>
    <w:rsid w:val="00CF29FD"/>
    <w:rsid w:val="00CF5C1F"/>
    <w:rsid w:val="00DF4417"/>
    <w:rsid w:val="00EB6B43"/>
    <w:rsid w:val="00F05742"/>
    <w:rsid w:val="00F06B2D"/>
    <w:rsid w:val="00F37EC9"/>
    <w:rsid w:val="00F45251"/>
    <w:rsid w:val="00F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71F05FE-A50B-4345-AAED-072277A2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41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417"/>
  </w:style>
  <w:style w:type="paragraph" w:styleId="Zpat">
    <w:name w:val="footer"/>
    <w:basedOn w:val="Normln"/>
    <w:link w:val="ZpatChar"/>
    <w:uiPriority w:val="99"/>
    <w:unhideWhenUsed/>
    <w:rsid w:val="00DF441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417"/>
  </w:style>
  <w:style w:type="paragraph" w:styleId="Textbubliny">
    <w:name w:val="Balloon Text"/>
    <w:basedOn w:val="Normln"/>
    <w:link w:val="TextbublinyChar"/>
    <w:uiPriority w:val="99"/>
    <w:semiHidden/>
    <w:unhideWhenUsed/>
    <w:rsid w:val="00DF4417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417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0574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5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Skriečka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Skriečka</dc:creator>
  <cp:keywords/>
  <dc:description/>
  <cp:lastModifiedBy>Lukasovo</cp:lastModifiedBy>
  <cp:revision>4</cp:revision>
  <dcterms:created xsi:type="dcterms:W3CDTF">2016-02-26T11:16:00Z</dcterms:created>
  <dcterms:modified xsi:type="dcterms:W3CDTF">2016-02-26T14:02:00Z</dcterms:modified>
</cp:coreProperties>
</file>