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Tiskov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 xml:space="preserve">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zpr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á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va</w:t>
        <w:tab/>
        <w:tab/>
        <w:t xml:space="preserve">     </w:t>
        <w:tab/>
        <w:tab/>
        <w:tab/>
        <w:t xml:space="preserve">                          </w:t>
        <w:tab/>
        <w:t xml:space="preserve">                  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2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. 1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1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. 2015 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Film Macbeth z programu Be2Can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 xml:space="preserve">vstupuje tento 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č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tvrtek do kin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sz w:val="22"/>
          <w:szCs w:val="22"/>
        </w:rPr>
      </w:pPr>
    </w:p>
    <w:p>
      <w:pPr>
        <w:pStyle w:val="Body B"/>
        <w:jc w:val="both"/>
        <w:rPr>
          <w:b w:val="1"/>
          <w:bCs w:val="1"/>
        </w:rPr>
      </w:pPr>
      <w:r>
        <w:rPr>
          <w:rtl w:val="0"/>
        </w:rPr>
        <w:t xml:space="preserve">Film Macbeth vstupuje do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kinodistribuce po sv</w:t>
      </w:r>
      <w:r>
        <w:rPr>
          <w:rtl w:val="0"/>
        </w:rPr>
        <w:t>é č</w:t>
      </w:r>
      <w:r>
        <w:rPr>
          <w:rtl w:val="0"/>
        </w:rPr>
        <w:t>esk</w:t>
      </w:r>
      <w:r>
        <w:rPr>
          <w:rtl w:val="0"/>
        </w:rPr>
        <w:t xml:space="preserve">é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</w:rPr>
        <w:t>edpremi</w:t>
      </w:r>
      <w:r>
        <w:rPr>
          <w:rtl w:val="0"/>
        </w:rPr>
        <w:t>éř</w:t>
      </w:r>
      <w:r>
        <w:rPr>
          <w:rtl w:val="0"/>
        </w:rPr>
        <w:t>e, kter</w:t>
      </w:r>
      <w:r>
        <w:rPr>
          <w:rtl w:val="0"/>
        </w:rPr>
        <w:t xml:space="preserve">á </w:t>
      </w:r>
      <w:r>
        <w:rPr>
          <w:rtl w:val="0"/>
        </w:rPr>
        <w:t>se uskute</w:t>
      </w:r>
      <w:r>
        <w:rPr>
          <w:rtl w:val="0"/>
        </w:rPr>
        <w:t>č</w:t>
      </w:r>
      <w:r>
        <w:rPr>
          <w:rtl w:val="0"/>
        </w:rPr>
        <w:t>nila 22.</w:t>
      </w:r>
      <w:r>
        <w:rPr>
          <w:rtl w:val="0"/>
        </w:rPr>
        <w:t>ří</w:t>
      </w:r>
      <w:r>
        <w:rPr>
          <w:rtl w:val="0"/>
        </w:rPr>
        <w:t xml:space="preserve">jna </w:t>
      </w:r>
      <w:r>
        <w:rPr>
          <w:b w:val="1"/>
          <w:bCs w:val="1"/>
          <w:rtl w:val="0"/>
          <w:lang w:val="de-DE"/>
        </w:rPr>
        <w:t>v Mahenov</w:t>
      </w:r>
      <w:r>
        <w:rPr>
          <w:b w:val="1"/>
          <w:bCs w:val="1"/>
          <w:rtl w:val="0"/>
        </w:rPr>
        <w:t xml:space="preserve">ě </w:t>
      </w:r>
      <w:r>
        <w:rPr>
          <w:b w:val="1"/>
          <w:bCs w:val="1"/>
          <w:rtl w:val="0"/>
        </w:rPr>
        <w:t>divadle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Macbetha uvid</w:t>
      </w:r>
      <w:r>
        <w:rPr>
          <w:b w:val="1"/>
          <w:bCs w:val="1"/>
          <w:rtl w:val="0"/>
        </w:rPr>
        <w:t>í č</w:t>
      </w:r>
      <w:r>
        <w:rPr>
          <w:b w:val="1"/>
          <w:bCs w:val="1"/>
          <w:rtl w:val="0"/>
        </w:rPr>
        <w:t>e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a sloven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div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ci jako jedni z prvn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ch v Evrop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, n</w:t>
      </w:r>
      <w:r>
        <w:rPr>
          <w:b w:val="1"/>
          <w:bCs w:val="1"/>
          <w:rtl w:val="0"/>
        </w:rPr>
        <w:t>ě</w:t>
      </w:r>
      <w:r>
        <w:rPr>
          <w:b w:val="1"/>
          <w:bCs w:val="1"/>
          <w:rtl w:val="0"/>
        </w:rPr>
        <w:t>kolik t</w:t>
      </w:r>
      <w:r>
        <w:rPr>
          <w:b w:val="1"/>
          <w:bCs w:val="1"/>
          <w:rtl w:val="0"/>
        </w:rPr>
        <w:t>ý</w:t>
      </w:r>
      <w:r>
        <w:rPr>
          <w:b w:val="1"/>
          <w:bCs w:val="1"/>
          <w:rtl w:val="0"/>
        </w:rPr>
        <w:t>dn</w:t>
      </w:r>
      <w:r>
        <w:rPr>
          <w:b w:val="1"/>
          <w:bCs w:val="1"/>
          <w:rtl w:val="0"/>
        </w:rPr>
        <w:t xml:space="preserve">ů 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ř</w:t>
      </w:r>
      <w:r>
        <w:rPr>
          <w:b w:val="1"/>
          <w:bCs w:val="1"/>
          <w:rtl w:val="0"/>
        </w:rPr>
        <w:t>ed jeho premi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rou v USA.</w:t>
      </w:r>
    </w:p>
    <w:p>
      <w:pPr>
        <w:pStyle w:val="Body B"/>
        <w:jc w:val="both"/>
      </w:pPr>
    </w:p>
    <w:p>
      <w:pPr>
        <w:pStyle w:val="Body B"/>
        <w:jc w:val="both"/>
      </w:pPr>
      <w:r>
        <w:rPr>
          <w:rtl w:val="0"/>
        </w:rPr>
        <w:t>Macbeth je p</w:t>
      </w:r>
      <w:r>
        <w:rPr>
          <w:rtl w:val="0"/>
        </w:rPr>
        <w:t>ří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 neohro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é</w:t>
      </w:r>
      <w:r>
        <w:rPr>
          <w:rtl w:val="0"/>
        </w:rPr>
        <w:t>ho v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ka, kter</w:t>
      </w:r>
      <w:r>
        <w:rPr>
          <w:rtl w:val="0"/>
        </w:rPr>
        <w:t>é</w:t>
      </w:r>
      <w:r>
        <w:rPr>
          <w:rtl w:val="0"/>
        </w:rPr>
        <w:t>ho na kolena sraz</w:t>
      </w:r>
      <w:r>
        <w:rPr>
          <w:rtl w:val="0"/>
        </w:rPr>
        <w:t xml:space="preserve">í </w:t>
      </w:r>
      <w:r>
        <w:rPr>
          <w:rtl w:val="0"/>
        </w:rPr>
        <w:t>ambice a touha po moci. Klasick</w:t>
      </w:r>
      <w:r>
        <w:rPr>
          <w:rtl w:val="0"/>
        </w:rPr>
        <w:t xml:space="preserve">é </w:t>
      </w:r>
      <w:r>
        <w:rPr>
          <w:rtl w:val="0"/>
        </w:rPr>
        <w:t>Shakespearovo drama se vrac</w:t>
      </w:r>
      <w:r>
        <w:rPr>
          <w:rtl w:val="0"/>
        </w:rPr>
        <w:t xml:space="preserve">í </w:t>
      </w:r>
      <w:r>
        <w:rPr>
          <w:rtl w:val="0"/>
        </w:rPr>
        <w:t>na pl</w:t>
      </w:r>
      <w:r>
        <w:rPr>
          <w:rtl w:val="0"/>
        </w:rPr>
        <w:t>á</w:t>
      </w:r>
      <w:r>
        <w:rPr>
          <w:rtl w:val="0"/>
        </w:rPr>
        <w:t>tna v nov</w:t>
      </w:r>
      <w:r>
        <w:rPr>
          <w:rtl w:val="0"/>
        </w:rPr>
        <w:t xml:space="preserve">é </w:t>
      </w:r>
      <w:r>
        <w:rPr>
          <w:rtl w:val="0"/>
        </w:rPr>
        <w:t>verzi, kter</w:t>
      </w:r>
      <w:r>
        <w:rPr>
          <w:rtl w:val="0"/>
        </w:rPr>
        <w:t xml:space="preserve">á </w:t>
      </w:r>
      <w:r>
        <w:rPr>
          <w:rtl w:val="0"/>
        </w:rPr>
        <w:t>navazuje na vlnu britsk</w:t>
      </w:r>
      <w:r>
        <w:rPr>
          <w:rtl w:val="0"/>
        </w:rPr>
        <w:t>ý</w:t>
      </w:r>
      <w:r>
        <w:rPr>
          <w:rtl w:val="0"/>
        </w:rPr>
        <w:t>ch adaptac</w:t>
      </w:r>
      <w:r>
        <w:rPr>
          <w:rtl w:val="0"/>
        </w:rPr>
        <w:t xml:space="preserve">í </w:t>
      </w:r>
      <w:r>
        <w:rPr>
          <w:rtl w:val="0"/>
        </w:rPr>
        <w:t>d</w:t>
      </w:r>
      <w:r>
        <w:rPr>
          <w:rtl w:val="0"/>
        </w:rPr>
        <w:t>ě</w:t>
      </w:r>
      <w:r>
        <w:rPr>
          <w:rtl w:val="0"/>
        </w:rPr>
        <w:t>l g</w:t>
      </w:r>
      <w:r>
        <w:rPr>
          <w:rtl w:val="0"/>
        </w:rPr>
        <w:t>é</w:t>
      </w:r>
      <w:r>
        <w:rPr>
          <w:rtl w:val="0"/>
        </w:rPr>
        <w:t>nia al</w:t>
      </w:r>
      <w:r>
        <w:rPr>
          <w:rtl w:val="0"/>
        </w:rPr>
        <w:t>ž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tinsk</w:t>
      </w:r>
      <w:r>
        <w:rPr>
          <w:rtl w:val="0"/>
        </w:rPr>
        <w:t>é</w:t>
      </w:r>
      <w:r>
        <w:rPr>
          <w:rtl w:val="0"/>
        </w:rPr>
        <w:t>ho divadla, v nich</w:t>
      </w:r>
      <w:r>
        <w:rPr>
          <w:rtl w:val="0"/>
        </w:rPr>
        <w:t xml:space="preserve">ž </w:t>
      </w:r>
      <w:r>
        <w:rPr>
          <w:rtl w:val="0"/>
        </w:rPr>
        <w:t>z</w:t>
      </w:r>
      <w:r>
        <w:rPr>
          <w:rtl w:val="0"/>
        </w:rPr>
        <w:t xml:space="preserve">áří </w:t>
      </w:r>
      <w:r>
        <w:rPr>
          <w:rtl w:val="0"/>
        </w:rPr>
        <w:t>sou</w:t>
      </w:r>
      <w:r>
        <w:rPr>
          <w:rtl w:val="0"/>
        </w:rPr>
        <w:t>č</w:t>
      </w:r>
      <w:r>
        <w:rPr>
          <w:rtl w:val="0"/>
        </w:rPr>
        <w:t>asn</w:t>
      </w:r>
      <w:r>
        <w:rPr>
          <w:rtl w:val="0"/>
        </w:rPr>
        <w:t xml:space="preserve">á </w:t>
      </w:r>
      <w:r>
        <w:rPr>
          <w:rtl w:val="0"/>
          <w:lang w:val="de-DE"/>
        </w:rPr>
        <w:t>hereck</w:t>
      </w:r>
      <w:r>
        <w:rPr>
          <w:rtl w:val="0"/>
        </w:rPr>
        <w:t xml:space="preserve">á </w:t>
      </w:r>
      <w:r>
        <w:rPr>
          <w:rtl w:val="0"/>
        </w:rPr>
        <w:t>elita. Macbeth, kter</w:t>
      </w:r>
      <w:r>
        <w:rPr>
          <w:rtl w:val="0"/>
        </w:rPr>
        <w:t>é</w:t>
      </w:r>
      <w:r>
        <w:rPr>
          <w:rtl w:val="0"/>
        </w:rPr>
        <w:t>ho ztv</w:t>
      </w:r>
      <w:r>
        <w:rPr>
          <w:rtl w:val="0"/>
        </w:rPr>
        <w:t>á</w:t>
      </w:r>
      <w:r>
        <w:rPr>
          <w:rtl w:val="0"/>
        </w:rPr>
        <w:t>rnil charismatick</w:t>
      </w:r>
      <w:r>
        <w:rPr>
          <w:rtl w:val="0"/>
        </w:rPr>
        <w:t xml:space="preserve">ý </w:t>
      </w:r>
      <w:r>
        <w:rPr>
          <w:rtl w:val="0"/>
        </w:rPr>
        <w:t>Michael Fassbender, je ob</w:t>
      </w:r>
      <w:r>
        <w:rPr>
          <w:rtl w:val="0"/>
        </w:rPr>
        <w:t>á</w:t>
      </w:r>
      <w:r>
        <w:rPr>
          <w:rtl w:val="0"/>
          <w:lang w:val="nl-NL"/>
        </w:rPr>
        <w:t>van</w:t>
      </w:r>
      <w:r>
        <w:rPr>
          <w:rtl w:val="0"/>
        </w:rPr>
        <w:t xml:space="preserve">ý </w:t>
      </w:r>
      <w:r>
        <w:rPr>
          <w:rtl w:val="0"/>
        </w:rPr>
        <w:t>skotsk</w:t>
      </w:r>
      <w:r>
        <w:rPr>
          <w:rtl w:val="0"/>
        </w:rPr>
        <w:t xml:space="preserve">ý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le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k, kter</w:t>
      </w:r>
      <w:r>
        <w:rPr>
          <w:rtl w:val="0"/>
        </w:rPr>
        <w:t xml:space="preserve">ý </w:t>
      </w:r>
      <w:r>
        <w:rPr>
          <w:rtl w:val="0"/>
          <w:lang w:val="it-IT"/>
        </w:rPr>
        <w:t>se nelek</w:t>
      </w:r>
      <w:r>
        <w:rPr>
          <w:rtl w:val="0"/>
        </w:rPr>
        <w:t xml:space="preserve">á </w:t>
      </w:r>
      <w:r>
        <w:rPr>
          <w:rtl w:val="0"/>
          <w:lang w:val="de-DE"/>
        </w:rPr>
        <w:t>zu</w:t>
      </w:r>
      <w:r>
        <w:rPr>
          <w:rtl w:val="0"/>
        </w:rPr>
        <w:t>ř</w:t>
      </w:r>
      <w:r>
        <w:rPr>
          <w:rtl w:val="0"/>
        </w:rPr>
        <w:t>iv</w:t>
      </w:r>
      <w:r>
        <w:rPr>
          <w:rtl w:val="0"/>
        </w:rPr>
        <w:t>ý</w:t>
      </w:r>
      <w:r>
        <w:rPr>
          <w:rtl w:val="0"/>
        </w:rPr>
        <w:t>ch bitev. Kdy</w:t>
      </w:r>
      <w:r>
        <w:rPr>
          <w:rtl w:val="0"/>
        </w:rPr>
        <w:t xml:space="preserve">ž </w:t>
      </w:r>
      <w:r>
        <w:rPr>
          <w:rtl w:val="0"/>
        </w:rPr>
        <w:t>na v</w:t>
      </w:r>
      <w:r>
        <w:rPr>
          <w:rtl w:val="0"/>
        </w:rPr>
        <w:t>ř</w:t>
      </w:r>
      <w:r>
        <w:rPr>
          <w:rtl w:val="0"/>
        </w:rPr>
        <w:t>esovi</w:t>
      </w:r>
      <w:r>
        <w:rPr>
          <w:rtl w:val="0"/>
        </w:rPr>
        <w:t>š</w:t>
      </w:r>
      <w:r>
        <w:rPr>
          <w:rtl w:val="0"/>
        </w:rPr>
        <w:t>ti vyslechne v</w:t>
      </w:r>
      <w:r>
        <w:rPr>
          <w:rtl w:val="0"/>
        </w:rPr>
        <w:t>ěš</w:t>
      </w:r>
      <w:r>
        <w:rPr>
          <w:rtl w:val="0"/>
        </w:rPr>
        <w:t xml:space="preserve">tbu, </w:t>
      </w:r>
      <w:r>
        <w:rPr>
          <w:rtl w:val="0"/>
        </w:rPr>
        <w:t>ž</w:t>
      </w:r>
      <w:r>
        <w:rPr>
          <w:rtl w:val="0"/>
        </w:rPr>
        <w:t>e bude p</w:t>
      </w:r>
      <w:r>
        <w:rPr>
          <w:rtl w:val="0"/>
        </w:rPr>
        <w:t>říš</w:t>
      </w:r>
      <w:r>
        <w:rPr>
          <w:rtl w:val="0"/>
        </w:rPr>
        <w:t>t</w:t>
      </w:r>
      <w:r>
        <w:rPr>
          <w:rtl w:val="0"/>
        </w:rPr>
        <w:t>í</w:t>
      </w:r>
      <w:r>
        <w:rPr>
          <w:rtl w:val="0"/>
        </w:rPr>
        <w:t>m kr</w:t>
      </w:r>
      <w:r>
        <w:rPr>
          <w:rtl w:val="0"/>
        </w:rPr>
        <w:t>á</w:t>
      </w:r>
      <w:r>
        <w:rPr>
          <w:rtl w:val="0"/>
        </w:rPr>
        <w:t>lem, uv</w:t>
      </w:r>
      <w:r>
        <w:rPr>
          <w:rtl w:val="0"/>
        </w:rPr>
        <w:t>ěří</w:t>
      </w:r>
      <w:r>
        <w:rPr>
          <w:rtl w:val="0"/>
        </w:rPr>
        <w:t>. Netu</w:t>
      </w:r>
      <w:r>
        <w:rPr>
          <w:rtl w:val="0"/>
        </w:rPr>
        <w:t>ší</w:t>
      </w:r>
      <w:r>
        <w:rPr>
          <w:rtl w:val="0"/>
        </w:rPr>
        <w:t>, jak velkou cenu bude muset zaplatit. Cestu ke korun</w:t>
      </w:r>
      <w:r>
        <w:rPr>
          <w:rtl w:val="0"/>
        </w:rPr>
        <w:t xml:space="preserve">ě </w:t>
      </w:r>
      <w:r>
        <w:rPr>
          <w:rtl w:val="0"/>
        </w:rPr>
        <w:t>dl</w:t>
      </w:r>
      <w:r>
        <w:rPr>
          <w:rtl w:val="0"/>
        </w:rPr>
        <w:t>áž</w:t>
      </w:r>
      <w:r>
        <w:rPr>
          <w:rtl w:val="0"/>
        </w:rPr>
        <w:t>d</w:t>
      </w:r>
      <w:r>
        <w:rPr>
          <w:rtl w:val="0"/>
        </w:rPr>
        <w:t xml:space="preserve">í </w:t>
      </w:r>
      <w:r>
        <w:rPr>
          <w:rtl w:val="0"/>
        </w:rPr>
        <w:t xml:space="preserve">smrt a </w:t>
      </w:r>
      <w:r>
        <w:rPr>
          <w:rtl w:val="0"/>
        </w:rPr>
        <w:t>ú</w:t>
      </w:r>
      <w:r>
        <w:rPr>
          <w:rtl w:val="0"/>
        </w:rPr>
        <w:t>klady, kter</w:t>
      </w:r>
      <w:r>
        <w:rPr>
          <w:rtl w:val="0"/>
        </w:rPr>
        <w:t xml:space="preserve">é </w:t>
      </w:r>
      <w:r>
        <w:rPr>
          <w:rtl w:val="0"/>
        </w:rPr>
        <w:t>nakonec pohlt</w:t>
      </w:r>
      <w:r>
        <w:rPr>
          <w:rtl w:val="0"/>
        </w:rPr>
        <w:t xml:space="preserve">í </w:t>
      </w:r>
      <w:r>
        <w:rPr>
          <w:rtl w:val="0"/>
        </w:rPr>
        <w:t>Macbetha i jeho cti</w:t>
      </w:r>
      <w:r>
        <w:rPr>
          <w:rtl w:val="0"/>
        </w:rPr>
        <w:t>žá</w:t>
      </w:r>
      <w:r>
        <w:rPr>
          <w:rtl w:val="0"/>
        </w:rPr>
        <w:t xml:space="preserve">dostivou </w:t>
      </w:r>
      <w:r>
        <w:rPr>
          <w:rtl w:val="0"/>
        </w:rPr>
        <w:t>ž</w:t>
      </w:r>
      <w:r>
        <w:rPr>
          <w:rtl w:val="0"/>
        </w:rPr>
        <w:t>enu, dr</w:t>
      </w:r>
      <w:r>
        <w:rPr>
          <w:rtl w:val="0"/>
        </w:rPr>
        <w:t>ž</w:t>
      </w:r>
      <w:r>
        <w:rPr>
          <w:rtl w:val="0"/>
        </w:rPr>
        <w:t>itelku Oscara Marion Cotillard.</w:t>
      </w:r>
    </w:p>
    <w:p>
      <w:pPr>
        <w:pStyle w:val="Body B"/>
        <w:jc w:val="both"/>
      </w:pPr>
      <w:r>
        <w:rPr>
          <w:rtl w:val="0"/>
        </w:rPr>
        <w:t>Re</w:t>
      </w:r>
      <w:r>
        <w:rPr>
          <w:rtl w:val="0"/>
        </w:rPr>
        <w:t>ž</w:t>
      </w:r>
      <w:r>
        <w:rPr>
          <w:rtl w:val="0"/>
        </w:rPr>
        <w:t>is</w:t>
      </w:r>
      <w:r>
        <w:rPr>
          <w:rtl w:val="0"/>
        </w:rPr>
        <w:t>é</w:t>
      </w:r>
      <w:r>
        <w:rPr>
          <w:rtl w:val="0"/>
        </w:rPr>
        <w:t>r Justin Kurzel pat</w:t>
      </w:r>
      <w:r>
        <w:rPr>
          <w:rtl w:val="0"/>
        </w:rPr>
        <w:t xml:space="preserve">ří </w:t>
      </w:r>
      <w:r>
        <w:rPr>
          <w:rtl w:val="0"/>
        </w:rPr>
        <w:t>k nejpozoruhodn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>ší</w:t>
      </w:r>
      <w:r>
        <w:rPr>
          <w:rtl w:val="0"/>
          <w:lang w:val="sv-SE"/>
        </w:rPr>
        <w:t>m talent</w:t>
      </w:r>
      <w:r>
        <w:rPr>
          <w:rtl w:val="0"/>
        </w:rPr>
        <w:t>ů</w:t>
      </w:r>
      <w:r>
        <w:rPr>
          <w:rtl w:val="0"/>
        </w:rPr>
        <w:t xml:space="preserve">m </w:t>
      </w:r>
      <w:r>
        <w:rPr>
          <w:rtl w:val="0"/>
        </w:rPr>
        <w:t>„</w:t>
      </w:r>
      <w:r>
        <w:rPr>
          <w:rtl w:val="0"/>
        </w:rPr>
        <w:t>drsn</w:t>
      </w:r>
      <w:r>
        <w:rPr>
          <w:rtl w:val="0"/>
        </w:rPr>
        <w:t xml:space="preserve">é“ </w:t>
      </w:r>
      <w:r>
        <w:rPr>
          <w:rtl w:val="0"/>
          <w:lang w:val="fr-FR"/>
        </w:rPr>
        <w:t>generace australsk</w:t>
      </w:r>
      <w:r>
        <w:rPr>
          <w:rtl w:val="0"/>
        </w:rPr>
        <w:t>é</w:t>
      </w:r>
      <w:r>
        <w:rPr>
          <w:rtl w:val="0"/>
        </w:rPr>
        <w:t>ho filmu, je</w:t>
      </w:r>
      <w:r>
        <w:rPr>
          <w:rtl w:val="0"/>
        </w:rPr>
        <w:t xml:space="preserve">ž </w:t>
      </w:r>
      <w:r>
        <w:rPr>
          <w:rtl w:val="0"/>
        </w:rPr>
        <w:t>po sv</w:t>
      </w:r>
      <w:r>
        <w:rPr>
          <w:rtl w:val="0"/>
        </w:rPr>
        <w:t>é</w:t>
      </w:r>
      <w:r>
        <w:rPr>
          <w:rtl w:val="0"/>
        </w:rPr>
        <w:t>m navazuje na tamn</w:t>
      </w:r>
      <w:r>
        <w:rPr>
          <w:rtl w:val="0"/>
        </w:rPr>
        <w:t xml:space="preserve">í </w:t>
      </w:r>
      <w:r>
        <w:rPr>
          <w:rtl w:val="0"/>
        </w:rPr>
        <w:t>novou vlnu (Peter Weir, Jane Campion), kter</w:t>
      </w:r>
      <w:r>
        <w:rPr>
          <w:rtl w:val="0"/>
        </w:rPr>
        <w:t xml:space="preserve">á </w:t>
      </w:r>
      <w:r>
        <w:rPr>
          <w:rtl w:val="0"/>
        </w:rPr>
        <w:t>rud</w:t>
      </w:r>
      <w:r>
        <w:rPr>
          <w:rtl w:val="0"/>
        </w:rPr>
        <w:t xml:space="preserve">ý </w:t>
      </w:r>
      <w:r>
        <w:rPr>
          <w:rtl w:val="0"/>
          <w:lang w:val="fr-FR"/>
        </w:rPr>
        <w:t>kontinent po sv</w:t>
      </w:r>
      <w:r>
        <w:rPr>
          <w:rtl w:val="0"/>
        </w:rPr>
        <w:t>é</w:t>
      </w:r>
      <w:r>
        <w:rPr>
          <w:rtl w:val="0"/>
        </w:rPr>
        <w:t>m n</w:t>
      </w:r>
      <w:r>
        <w:rPr>
          <w:rtl w:val="0"/>
        </w:rPr>
        <w:t>á</w:t>
      </w:r>
      <w:r>
        <w:rPr>
          <w:rtl w:val="0"/>
        </w:rPr>
        <w:t>stupu v pr</w:t>
      </w:r>
      <w:r>
        <w:rPr>
          <w:rtl w:val="0"/>
        </w:rPr>
        <w:t>ů</w:t>
      </w:r>
      <w:r>
        <w:rPr>
          <w:rtl w:val="0"/>
        </w:rPr>
        <w:t>b</w:t>
      </w:r>
      <w:r>
        <w:rPr>
          <w:rtl w:val="0"/>
        </w:rPr>
        <w:t>ě</w:t>
      </w:r>
      <w:r>
        <w:rPr>
          <w:rtl w:val="0"/>
        </w:rPr>
        <w:t>hu 70. let zapsala na filmovou mapu. Kurzel se ve sv</w:t>
      </w:r>
      <w:r>
        <w:rPr>
          <w:rtl w:val="0"/>
        </w:rPr>
        <w:t>é</w:t>
      </w:r>
      <w:r>
        <w:rPr>
          <w:rtl w:val="0"/>
        </w:rPr>
        <w:t>m pozoruhodn</w:t>
      </w:r>
      <w:r>
        <w:rPr>
          <w:rtl w:val="0"/>
        </w:rPr>
        <w:t>é</w:t>
      </w:r>
      <w:r>
        <w:rPr>
          <w:rtl w:val="0"/>
        </w:rPr>
        <w:t>m debutu Snowtown (2011) zam</w:t>
      </w:r>
      <w:r>
        <w:rPr>
          <w:rtl w:val="0"/>
        </w:rPr>
        <w:t>ěř</w:t>
      </w:r>
      <w:r>
        <w:rPr>
          <w:rtl w:val="0"/>
        </w:rPr>
        <w:t>il na d</w:t>
      </w:r>
      <w:r>
        <w:rPr>
          <w:rtl w:val="0"/>
        </w:rPr>
        <w:t>ě</w:t>
      </w:r>
      <w:r>
        <w:rPr>
          <w:rtl w:val="0"/>
        </w:rPr>
        <w:t>siv</w:t>
      </w:r>
      <w:r>
        <w:rPr>
          <w:rtl w:val="0"/>
        </w:rPr>
        <w:t xml:space="preserve">é </w:t>
      </w:r>
      <w:r>
        <w:rPr>
          <w:rtl w:val="0"/>
        </w:rPr>
        <w:t>mor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kuum, kter</w:t>
      </w:r>
      <w:r>
        <w:rPr>
          <w:rtl w:val="0"/>
        </w:rPr>
        <w:t xml:space="preserve">ý </w:t>
      </w:r>
      <w:r>
        <w:rPr>
          <w:rtl w:val="0"/>
        </w:rPr>
        <w:t>kolem sebe vytvo</w:t>
      </w:r>
      <w:r>
        <w:rPr>
          <w:rtl w:val="0"/>
        </w:rPr>
        <w:t>ř</w:t>
      </w:r>
      <w:r>
        <w:rPr>
          <w:rtl w:val="0"/>
        </w:rPr>
        <w:t>il nejslavn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australsk</w:t>
      </w:r>
      <w:r>
        <w:rPr>
          <w:rtl w:val="0"/>
        </w:rPr>
        <w:t xml:space="preserve">ý 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riov</w:t>
      </w:r>
      <w:r>
        <w:rPr>
          <w:rtl w:val="0"/>
        </w:rPr>
        <w:t xml:space="preserve">ý </w:t>
      </w:r>
      <w:r>
        <w:rPr>
          <w:rtl w:val="0"/>
          <w:lang w:val="de-DE"/>
        </w:rPr>
        <w:t>vrah John Bunting. D</w:t>
      </w:r>
      <w:r>
        <w:rPr>
          <w:rtl w:val="0"/>
        </w:rPr>
        <w:t>ů</w:t>
      </w:r>
      <w:r>
        <w:rPr>
          <w:rtl w:val="0"/>
        </w:rPr>
        <w:t>razem na lyrick</w:t>
      </w:r>
      <w:r>
        <w:rPr>
          <w:rtl w:val="0"/>
        </w:rPr>
        <w:t xml:space="preserve">é </w:t>
      </w:r>
      <w:r>
        <w:rPr>
          <w:rtl w:val="0"/>
          <w:lang w:val="en-US"/>
        </w:rPr>
        <w:t>detaily a n</w:t>
      </w:r>
      <w:r>
        <w:rPr>
          <w:rtl w:val="0"/>
        </w:rPr>
        <w:t>á</w:t>
      </w:r>
      <w:r>
        <w:rPr>
          <w:rtl w:val="0"/>
        </w:rPr>
        <w:t>ro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 xml:space="preserve">é </w:t>
      </w:r>
      <w:r>
        <w:rPr>
          <w:rtl w:val="0"/>
        </w:rPr>
        <w:t>v</w:t>
      </w:r>
      <w:r>
        <w:rPr>
          <w:rtl w:val="0"/>
        </w:rPr>
        <w:t>ý</w:t>
      </w:r>
      <w:r>
        <w:rPr>
          <w:rtl w:val="0"/>
        </w:rPr>
        <w:t>pustkov</w:t>
      </w:r>
      <w:r>
        <w:rPr>
          <w:rtl w:val="0"/>
        </w:rPr>
        <w:t xml:space="preserve">é </w:t>
      </w:r>
      <w:r>
        <w:rPr>
          <w:rtl w:val="0"/>
        </w:rPr>
        <w:t>vypr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na sebe Australan  ihned upoutal pozornost. Syrov</w:t>
      </w:r>
      <w:r>
        <w:rPr>
          <w:rtl w:val="0"/>
        </w:rPr>
        <w:t>á</w:t>
      </w:r>
      <w:r>
        <w:rPr>
          <w:rtl w:val="0"/>
        </w:rPr>
        <w:t>, virtu</w:t>
      </w:r>
      <w:r>
        <w:rPr>
          <w:rtl w:val="0"/>
        </w:rPr>
        <w:t>ó</w:t>
      </w:r>
      <w:r>
        <w:rPr>
          <w:rtl w:val="0"/>
        </w:rPr>
        <w:t>zn</w:t>
      </w:r>
      <w:r>
        <w:rPr>
          <w:rtl w:val="0"/>
        </w:rPr>
        <w:t xml:space="preserve">í </w:t>
      </w:r>
      <w:r>
        <w:rPr>
          <w:rtl w:val="0"/>
        </w:rPr>
        <w:t>a intenzivn</w:t>
      </w:r>
      <w:r>
        <w:rPr>
          <w:rtl w:val="0"/>
        </w:rPr>
        <w:t xml:space="preserve">í </w:t>
      </w:r>
      <w:r>
        <w:rPr>
          <w:rtl w:val="0"/>
        </w:rPr>
        <w:t>interpretace Macbetha je jeho prvn</w:t>
      </w:r>
      <w:r>
        <w:rPr>
          <w:rtl w:val="0"/>
        </w:rPr>
        <w:t>í</w:t>
      </w:r>
      <w:r>
        <w:rPr>
          <w:rtl w:val="0"/>
        </w:rPr>
        <w:t>m krokem do sv</w:t>
      </w:r>
      <w:r>
        <w:rPr>
          <w:rtl w:val="0"/>
        </w:rPr>
        <w:t>ě</w:t>
      </w:r>
      <w:r>
        <w:rPr>
          <w:rtl w:val="0"/>
        </w:rPr>
        <w:t xml:space="preserve">ta </w:t>
      </w:r>
      <w:r>
        <w:rPr>
          <w:rtl w:val="0"/>
        </w:rPr>
        <w:t>„</w:t>
      </w:r>
      <w:r>
        <w:rPr>
          <w:rtl w:val="0"/>
        </w:rPr>
        <w:t>velk</w:t>
      </w:r>
      <w:r>
        <w:rPr>
          <w:rtl w:val="0"/>
        </w:rPr>
        <w:t>é</w:t>
      </w:r>
      <w:r>
        <w:rPr>
          <w:rtl w:val="0"/>
        </w:rPr>
        <w:t>ho filmu</w:t>
      </w:r>
      <w:r>
        <w:rPr>
          <w:rtl w:val="0"/>
        </w:rPr>
        <w:t>“</w:t>
      </w:r>
      <w:r>
        <w:rPr>
          <w:rtl w:val="0"/>
        </w:rPr>
        <w:t>.</w:t>
      </w:r>
    </w:p>
    <w:p>
      <w:pPr>
        <w:pStyle w:val="Body B"/>
        <w:jc w:val="both"/>
      </w:pPr>
    </w:p>
    <w:p>
      <w:pPr>
        <w:pStyle w:val="Body B"/>
        <w:jc w:val="both"/>
      </w:pPr>
      <w:r>
        <w:rPr>
          <w:rtl w:val="0"/>
        </w:rPr>
        <w:t>Prvn</w:t>
      </w:r>
      <w:r>
        <w:rPr>
          <w:rtl w:val="0"/>
        </w:rPr>
        <w:t xml:space="preserve">í </w:t>
      </w:r>
      <w:r>
        <w:rPr>
          <w:rtl w:val="0"/>
        </w:rPr>
        <w:t>filmov</w:t>
      </w:r>
      <w:r>
        <w:rPr>
          <w:rtl w:val="0"/>
        </w:rPr>
        <w:t xml:space="preserve">é </w:t>
      </w:r>
      <w:r>
        <w:rPr>
          <w:rtl w:val="0"/>
        </w:rPr>
        <w:t>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Macbetha se nato</w:t>
      </w:r>
      <w:r>
        <w:rPr>
          <w:rtl w:val="0"/>
        </w:rPr>
        <w:t>č</w:t>
      </w:r>
      <w:r>
        <w:rPr>
          <w:rtl w:val="0"/>
        </w:rPr>
        <w:t>ilo u</w:t>
      </w:r>
      <w:r>
        <w:rPr>
          <w:rtl w:val="0"/>
        </w:rPr>
        <w:t xml:space="preserve">ž </w:t>
      </w:r>
      <w:r>
        <w:rPr>
          <w:rtl w:val="0"/>
        </w:rPr>
        <w:t>v roce 1908, jeho nejnov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verze s Michaelem Fassbenderem je u</w:t>
      </w:r>
      <w:r>
        <w:rPr>
          <w:rtl w:val="0"/>
        </w:rPr>
        <w:t xml:space="preserve">ž </w:t>
      </w:r>
      <w:r>
        <w:rPr>
          <w:rtl w:val="0"/>
          <w:lang w:val="en-US"/>
        </w:rPr>
        <w:t>sedmn</w:t>
      </w:r>
      <w:r>
        <w:rPr>
          <w:rtl w:val="0"/>
        </w:rPr>
        <w:t>á</w:t>
      </w:r>
      <w:r>
        <w:rPr>
          <w:rtl w:val="0"/>
        </w:rPr>
        <w:t>ct</w:t>
      </w:r>
      <w:r>
        <w:rPr>
          <w:rtl w:val="0"/>
        </w:rPr>
        <w:t xml:space="preserve">á </w:t>
      </w:r>
      <w:r>
        <w:rPr>
          <w:rtl w:val="0"/>
        </w:rPr>
        <w:t xml:space="preserve">v </w:t>
      </w:r>
      <w:r>
        <w:rPr>
          <w:rtl w:val="0"/>
        </w:rPr>
        <w:t>ř</w:t>
      </w:r>
      <w:r>
        <w:rPr>
          <w:rtl w:val="0"/>
        </w:rPr>
        <w:t>ad</w:t>
      </w:r>
      <w:r>
        <w:rPr>
          <w:rtl w:val="0"/>
        </w:rPr>
        <w:t>ě</w:t>
      </w:r>
      <w:r>
        <w:rPr>
          <w:rtl w:val="0"/>
        </w:rPr>
        <w:t>. Mezi nejzaj</w:t>
      </w:r>
      <w:r>
        <w:rPr>
          <w:rtl w:val="0"/>
        </w:rPr>
        <w:t>í</w:t>
      </w:r>
      <w:r>
        <w:rPr>
          <w:rtl w:val="0"/>
        </w:rPr>
        <w:t>mav</w:t>
      </w:r>
      <w:r>
        <w:rPr>
          <w:rtl w:val="0"/>
        </w:rPr>
        <w:t>ě</w:t>
      </w:r>
      <w:r>
        <w:rPr>
          <w:rtl w:val="0"/>
        </w:rPr>
        <w:t>j</w:t>
      </w:r>
      <w:r>
        <w:rPr>
          <w:rtl w:val="0"/>
        </w:rPr>
        <w:t xml:space="preserve">ší </w:t>
      </w:r>
      <w:r>
        <w:rPr>
          <w:rtl w:val="0"/>
        </w:rPr>
        <w:t>adaptace pat</w:t>
      </w:r>
      <w:r>
        <w:rPr>
          <w:rtl w:val="0"/>
        </w:rPr>
        <w:t xml:space="preserve">ří </w:t>
      </w:r>
      <w:r>
        <w:rPr>
          <w:rtl w:val="0"/>
        </w:rPr>
        <w:t>nap</w:t>
      </w:r>
      <w:r>
        <w:rPr>
          <w:rtl w:val="0"/>
        </w:rPr>
        <w:t>ří</w:t>
      </w:r>
      <w:r>
        <w:rPr>
          <w:rtl w:val="0"/>
        </w:rPr>
        <w:t>klad Macbeth z roku 1948 od Orsona Wellse, kde si zahr</w:t>
      </w:r>
      <w:r>
        <w:rPr>
          <w:rtl w:val="0"/>
        </w:rPr>
        <w:t>á</w:t>
      </w:r>
      <w:r>
        <w:rPr>
          <w:rtl w:val="0"/>
        </w:rPr>
        <w:t>l i hlavn</w:t>
      </w:r>
      <w:r>
        <w:rPr>
          <w:rtl w:val="0"/>
        </w:rPr>
        <w:t xml:space="preserve">í </w:t>
      </w:r>
      <w:r>
        <w:rPr>
          <w:rtl w:val="0"/>
        </w:rPr>
        <w:t>roli, nebo britsk</w:t>
      </w:r>
      <w:r>
        <w:rPr>
          <w:rtl w:val="0"/>
        </w:rPr>
        <w:t xml:space="preserve">á </w:t>
      </w:r>
      <w:r>
        <w:rPr>
          <w:rtl w:val="0"/>
        </w:rPr>
        <w:t>adaptace Macbetha z roku 1978 s Ianem McKellenem a Judi Dench. Kurzelova nov</w:t>
      </w:r>
      <w:r>
        <w:rPr>
          <w:rtl w:val="0"/>
        </w:rPr>
        <w:t xml:space="preserve">á </w:t>
      </w:r>
      <w:r>
        <w:rPr>
          <w:rtl w:val="0"/>
        </w:rPr>
        <w:t>interpretace shakespearovsky ambici</w:t>
      </w:r>
      <w:r>
        <w:rPr>
          <w:rtl w:val="0"/>
        </w:rPr>
        <w:t>ó</w:t>
      </w:r>
      <w:r>
        <w:rPr>
          <w:rtl w:val="0"/>
        </w:rPr>
        <w:t>zn</w:t>
      </w:r>
      <w:r>
        <w:rPr>
          <w:rtl w:val="0"/>
        </w:rPr>
        <w:t>í</w:t>
      </w:r>
      <w:r>
        <w:rPr>
          <w:rtl w:val="0"/>
        </w:rPr>
        <w:t>ho vraha skl</w:t>
      </w:r>
      <w:r>
        <w:rPr>
          <w:rtl w:val="0"/>
        </w:rPr>
        <w:t>í</w:t>
      </w:r>
      <w:r>
        <w:rPr>
          <w:rtl w:val="0"/>
        </w:rPr>
        <w:t xml:space="preserve">zela </w:t>
      </w:r>
      <w:r>
        <w:rPr>
          <w:rtl w:val="0"/>
        </w:rPr>
        <w:t>ú</w:t>
      </w:r>
      <w:r>
        <w:rPr>
          <w:rtl w:val="0"/>
        </w:rPr>
        <w:t>sp</w:t>
      </w:r>
      <w:r>
        <w:rPr>
          <w:rtl w:val="0"/>
        </w:rPr>
        <w:t>ě</w:t>
      </w:r>
      <w:r>
        <w:rPr>
          <w:rtl w:val="0"/>
        </w:rPr>
        <w:t>ch pro svoj</w:t>
      </w:r>
      <w:r>
        <w:rPr>
          <w:rtl w:val="0"/>
        </w:rPr>
        <w:t xml:space="preserve">í </w:t>
      </w:r>
      <w:r>
        <w:rPr>
          <w:rtl w:val="0"/>
        </w:rPr>
        <w:t>vizu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í </w:t>
      </w:r>
      <w:r>
        <w:rPr>
          <w:rtl w:val="0"/>
        </w:rPr>
        <w:t>str</w:t>
      </w:r>
      <w:r>
        <w:rPr>
          <w:rtl w:val="0"/>
        </w:rPr>
        <w:t>á</w:t>
      </w:r>
      <w:r>
        <w:rPr>
          <w:rtl w:val="0"/>
        </w:rPr>
        <w:t>nku u</w:t>
      </w:r>
      <w:r>
        <w:rPr>
          <w:rtl w:val="0"/>
        </w:rPr>
        <w:t xml:space="preserve">ž </w:t>
      </w:r>
      <w:r>
        <w:rPr>
          <w:rtl w:val="0"/>
        </w:rPr>
        <w:t>p</w:t>
      </w:r>
      <w:r>
        <w:rPr>
          <w:rtl w:val="0"/>
        </w:rPr>
        <w:t>ř</w:t>
      </w:r>
      <w:r>
        <w:rPr>
          <w:rtl w:val="0"/>
          <w:lang w:val="fr-FR"/>
        </w:rPr>
        <w:t>i premi</w:t>
      </w:r>
      <w:r>
        <w:rPr>
          <w:rtl w:val="0"/>
        </w:rPr>
        <w:t>éř</w:t>
      </w:r>
      <w:r>
        <w:rPr>
          <w:rtl w:val="0"/>
        </w:rPr>
        <w:t>e v Cannes, kde byl film v hlavn</w:t>
      </w:r>
      <w:r>
        <w:rPr>
          <w:rtl w:val="0"/>
        </w:rPr>
        <w:t xml:space="preserve">í </w:t>
      </w:r>
      <w:r>
        <w:rPr>
          <w:rtl w:val="0"/>
          <w:lang w:val="fr-FR"/>
        </w:rPr>
        <w:t>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 xml:space="preserve">sekci. Jak </w:t>
      </w:r>
      <w:r>
        <w:rPr>
          <w:rtl w:val="0"/>
        </w:rPr>
        <w:t>ř</w:t>
      </w:r>
      <w:r>
        <w:rPr>
          <w:rtl w:val="0"/>
        </w:rPr>
        <w:t>ekl filmov</w:t>
      </w:r>
      <w:r>
        <w:rPr>
          <w:rtl w:val="0"/>
        </w:rPr>
        <w:t xml:space="preserve">ý </w:t>
      </w:r>
      <w:r>
        <w:rPr>
          <w:rtl w:val="0"/>
          <w:lang w:val="en-US"/>
        </w:rPr>
        <w:t xml:space="preserve">kritik The Guardian Peter Bradshaw: </w:t>
      </w:r>
      <w:r>
        <w:rPr>
          <w:i w:val="1"/>
          <w:iCs w:val="1"/>
          <w:rtl w:val="0"/>
        </w:rPr>
        <w:t>"Tohle nen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tradi</w:t>
      </w:r>
      <w:r>
        <w:rPr>
          <w:i w:val="1"/>
          <w:iCs w:val="1"/>
          <w:rtl w:val="0"/>
        </w:rPr>
        <w:t>č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adaptace Macbetha vt</w:t>
      </w:r>
      <w:r>
        <w:rPr>
          <w:i w:val="1"/>
          <w:iCs w:val="1"/>
          <w:rtl w:val="0"/>
        </w:rPr>
        <w:t>í</w:t>
      </w:r>
      <w:r>
        <w:rPr>
          <w:i w:val="1"/>
          <w:iCs w:val="1"/>
          <w:rtl w:val="0"/>
        </w:rPr>
        <w:t>sn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ho do klaustrofobick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  <w:lang w:val="de-DE"/>
        </w:rPr>
        <w:t>ch interi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r</w:t>
      </w:r>
      <w:r>
        <w:rPr>
          <w:i w:val="1"/>
          <w:iCs w:val="1"/>
          <w:rtl w:val="0"/>
        </w:rPr>
        <w:t>ů</w:t>
      </w:r>
      <w:r>
        <w:rPr>
          <w:i w:val="1"/>
          <w:iCs w:val="1"/>
          <w:rtl w:val="0"/>
        </w:rPr>
        <w:t>. Zde hraj</w:t>
      </w:r>
      <w:r>
        <w:rPr>
          <w:i w:val="1"/>
          <w:iCs w:val="1"/>
          <w:rtl w:val="0"/>
        </w:rPr>
        <w:t xml:space="preserve">í </w:t>
      </w:r>
      <w:r>
        <w:rPr>
          <w:i w:val="1"/>
          <w:iCs w:val="1"/>
          <w:rtl w:val="0"/>
        </w:rPr>
        <w:t>velkou roli obrovsk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skotsk</w:t>
      </w:r>
      <w:r>
        <w:rPr>
          <w:i w:val="1"/>
          <w:iCs w:val="1"/>
          <w:rtl w:val="0"/>
        </w:rPr>
        <w:t xml:space="preserve">é </w:t>
      </w:r>
      <w:r>
        <w:rPr>
          <w:i w:val="1"/>
          <w:iCs w:val="1"/>
          <w:rtl w:val="0"/>
        </w:rPr>
        <w:t>pl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n</w:t>
      </w:r>
      <w:r>
        <w:rPr>
          <w:i w:val="1"/>
          <w:iCs w:val="1"/>
          <w:rtl w:val="0"/>
        </w:rPr>
        <w:t>ě</w:t>
      </w:r>
      <w:r>
        <w:rPr>
          <w:i w:val="1"/>
          <w:iCs w:val="1"/>
          <w:rtl w:val="0"/>
        </w:rPr>
        <w:t>, podobn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jako novoz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  <w:lang w:val="da-DK"/>
        </w:rPr>
        <w:t>landsk</w:t>
      </w:r>
      <w:r>
        <w:rPr>
          <w:i w:val="1"/>
          <w:iCs w:val="1"/>
          <w:rtl w:val="0"/>
        </w:rPr>
        <w:t xml:space="preserve">á </w:t>
      </w:r>
      <w:r>
        <w:rPr>
          <w:i w:val="1"/>
          <w:iCs w:val="1"/>
          <w:rtl w:val="0"/>
        </w:rPr>
        <w:t>St</w:t>
      </w:r>
      <w:r>
        <w:rPr>
          <w:i w:val="1"/>
          <w:iCs w:val="1"/>
          <w:rtl w:val="0"/>
        </w:rPr>
        <w:t>ř</w:t>
      </w:r>
      <w:r>
        <w:rPr>
          <w:i w:val="1"/>
          <w:iCs w:val="1"/>
          <w:rtl w:val="0"/>
        </w:rPr>
        <w:t>edozem</w:t>
      </w:r>
      <w:r>
        <w:rPr>
          <w:i w:val="1"/>
          <w:iCs w:val="1"/>
          <w:rtl w:val="0"/>
        </w:rPr>
        <w:t xml:space="preserve">ě </w:t>
      </w:r>
      <w:r>
        <w:rPr>
          <w:i w:val="1"/>
          <w:iCs w:val="1"/>
          <w:rtl w:val="0"/>
        </w:rPr>
        <w:t>ve filmech Petera Jacksona."</w:t>
      </w:r>
    </w:p>
    <w:p>
      <w:pPr>
        <w:pStyle w:val="Body B"/>
        <w:jc w:val="both"/>
      </w:pPr>
    </w:p>
    <w:p>
      <w:pPr>
        <w:pStyle w:val="Body B"/>
        <w:jc w:val="both"/>
      </w:pPr>
      <w:r>
        <w:rPr>
          <w:rtl w:val="0"/>
        </w:rPr>
        <w:t xml:space="preserve">Trailer s </w:t>
      </w: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>ý</w:t>
      </w:r>
      <w:r>
        <w:rPr>
          <w:rtl w:val="0"/>
        </w:rPr>
        <w:t xml:space="preserve">mi titulky: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"https://www.youtube.com/watch?v=vmj91iaufqy"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https://www.youtube.com/watch?v=vMJ91IAuFQY</w:t>
      </w:r>
      <w:r>
        <w:rPr/>
        <w:fldChar w:fldCharType="end" w:fldLock="0"/>
      </w:r>
    </w:p>
    <w:p>
      <w:pPr>
        <w:pStyle w:val="Body B"/>
        <w:jc w:val="both"/>
      </w:pPr>
    </w:p>
    <w:p>
      <w:pPr>
        <w:pStyle w:val="Body B"/>
        <w:jc w:val="both"/>
      </w:pPr>
      <w:r>
        <w:rPr>
          <w:rtl w:val="0"/>
        </w:rPr>
        <w:t>Fotografie v tiskov</w:t>
      </w:r>
      <w:r>
        <w:rPr>
          <w:rtl w:val="0"/>
        </w:rPr>
        <w:t xml:space="preserve">é </w:t>
      </w:r>
      <w:r>
        <w:rPr>
          <w:rtl w:val="0"/>
        </w:rPr>
        <w:t>kvalit</w:t>
      </w:r>
      <w:r>
        <w:rPr>
          <w:rtl w:val="0"/>
        </w:rPr>
        <w:t xml:space="preserve">ě </w:t>
      </w:r>
      <w:r>
        <w:rPr>
          <w:rtl w:val="0"/>
        </w:rPr>
        <w:t>a trailer ke sta</w:t>
      </w:r>
      <w:r>
        <w:rPr>
          <w:rtl w:val="0"/>
        </w:rPr>
        <w:t>ž</w:t>
      </w:r>
      <w:r>
        <w:rPr>
          <w:rtl w:val="0"/>
        </w:rPr>
        <w:t>en</w:t>
      </w:r>
      <w:r>
        <w:rPr>
          <w:rtl w:val="0"/>
        </w:rPr>
        <w:t>í</w:t>
      </w:r>
      <w:r>
        <w:rPr>
          <w:rtl w:val="0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"http://we.tl/Lo8nBw4SnJ"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http://we.tl/Lo8nBw4SnJ</w:t>
      </w:r>
      <w:r>
        <w:rPr/>
        <w:fldChar w:fldCharType="end" w:fldLock="0"/>
      </w:r>
      <w:r>
        <w:rPr>
          <w:rtl w:val="0"/>
        </w:rPr>
        <w:t>, individu</w:t>
      </w:r>
      <w:r>
        <w:rPr>
          <w:rtl w:val="0"/>
        </w:rPr>
        <w:t>á</w:t>
      </w:r>
      <w:r>
        <w:rPr>
          <w:rtl w:val="0"/>
        </w:rPr>
        <w:t>ln</w:t>
      </w:r>
      <w:r>
        <w:rPr>
          <w:rtl w:val="0"/>
        </w:rPr>
        <w:t xml:space="preserve">ě </w:t>
      </w:r>
      <w:r>
        <w:rPr>
          <w:rtl w:val="0"/>
        </w:rPr>
        <w:t>potom fotky m</w:t>
      </w:r>
      <w:r>
        <w:rPr>
          <w:rtl w:val="0"/>
        </w:rPr>
        <w:t>ůž</w:t>
      </w:r>
      <w:r>
        <w:rPr>
          <w:rtl w:val="0"/>
        </w:rPr>
        <w:t xml:space="preserve">ete stahovat na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"http://www.filmeurope.cz/movies/831-macbeth"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http://www.filmeurope.cz/movies/831-macbeth</w:t>
      </w:r>
      <w:r>
        <w:rPr/>
        <w:fldChar w:fldCharType="end" w:fldLock="0"/>
      </w:r>
    </w:p>
    <w:p>
      <w:pPr>
        <w:pStyle w:val="Body B"/>
        <w:jc w:val="both"/>
      </w:pPr>
    </w:p>
    <w:p>
      <w:pPr>
        <w:pStyle w:val="Body B"/>
        <w:jc w:val="both"/>
      </w:pPr>
    </w:p>
    <w:p>
      <w:pPr>
        <w:pStyle w:val="Body B"/>
        <w:jc w:val="both"/>
      </w:pPr>
    </w:p>
    <w:p>
      <w:pPr>
        <w:pStyle w:val="Body B"/>
        <w:jc w:val="both"/>
      </w:pPr>
    </w:p>
    <w:p>
      <w:pPr>
        <w:pStyle w:val="Body B"/>
        <w:jc w:val="both"/>
        <w:rPr>
          <w:rStyle w:val="None"/>
          <w:rFonts w:ascii="Times New Roman" w:cs="Times New Roman" w:hAnsi="Times New Roman" w:eastAsia="Times New Roman"/>
          <w:i w:val="1"/>
          <w:iCs w:val="1"/>
        </w:rPr>
      </w:pPr>
      <w:r>
        <w:rPr>
          <w:rStyle w:val="None"/>
          <w:rFonts w:ascii="Times New Roman" w:cs="Times New Roman" w:hAnsi="Times New Roman" w:eastAsia="Times New Roman"/>
          <w:i w:val="1"/>
          <w:iCs w:val="1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919475</wp:posOffset>
                </wp:positionH>
                <wp:positionV relativeFrom="line">
                  <wp:posOffset>241933</wp:posOffset>
                </wp:positionV>
                <wp:extent cx="5755645" cy="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5645" cy="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4pt;margin-top:19.0pt;width:453.2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Style w:val="None"/>
          <w:rFonts w:ascii="Helvetica" w:cs="Helvetica" w:hAnsi="Helvetica" w:eastAsia="Helvetica"/>
          <w:i w:val="1"/>
          <w:iCs w:val="1"/>
          <w:sz w:val="18"/>
          <w:szCs w:val="18"/>
        </w:rPr>
      </w:pP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Mis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Film Europe je 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film. FILM EUROPE MEDIA COMPANY s t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my v Praze, Bratislav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, Lond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a v Cannes nakupuje, koprodukuje, v kinech, na VoD a DVD distribuuje a ve vlastn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televiz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vys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a festivalov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film. Do program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ch, slovensk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ch, ma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ď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arsk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a polsk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kin a festival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p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inesla od roku 2009 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ce ne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ž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 xml:space="preserve">300 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pi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č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. Od roku 2010 provozuje 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rodn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tematick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televizn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kan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ly KINO CS, DOKU CS a MUZIKA CS. V roce 2011 spustila vys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 xml:space="preserve">FILM EUROPE CHANNEL 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–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prvn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filmov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televize, s 800 filmy 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hradn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kinematografie. V z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áří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2013 otev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ela v Bratislav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ě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festivalov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KINO FILM EUROPE. V roce 2014 spustila festival francouzsk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ho filmu Creme de la Creme a festivalovou p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ehl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dku sout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ěž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film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ů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z Cannes, Berlinale a Ben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 xml:space="preserve">tek 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–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Be2Can a p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ř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ehl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dku seversk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kinematografie SCANDI. Film Europe je 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m 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drem 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kupu, festivalov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ý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ch uveden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, kinodistribuce a televizn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ho vys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l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á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n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í</w:t>
      </w:r>
      <w:r>
        <w:rPr>
          <w:rStyle w:val="None"/>
          <w:i w:val="1"/>
          <w:iCs w:val="1"/>
          <w:sz w:val="18"/>
          <w:szCs w:val="18"/>
          <w:rtl w:val="0"/>
          <w:lang w:val="en-US"/>
        </w:rPr>
        <w:t xml:space="preserve"> 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evropsk</w:t>
      </w:r>
      <w:r>
        <w:rPr>
          <w:rStyle w:val="None"/>
          <w:rFonts w:ascii="Helvetica" w:hAnsi="Helvetica" w:hint="default"/>
          <w:i w:val="1"/>
          <w:iCs w:val="1"/>
          <w:sz w:val="18"/>
          <w:szCs w:val="18"/>
          <w:rtl w:val="0"/>
          <w:lang w:val="en-US"/>
        </w:rPr>
        <w:t>é</w:t>
      </w:r>
      <w:r>
        <w:rPr>
          <w:rStyle w:val="None"/>
          <w:rFonts w:ascii="Helvetica" w:hAnsi="Helvetica"/>
          <w:i w:val="1"/>
          <w:iCs w:val="1"/>
          <w:sz w:val="18"/>
          <w:szCs w:val="18"/>
          <w:rtl w:val="0"/>
          <w:lang w:val="en-US"/>
        </w:rPr>
        <w:t>ho filmu.</w:t>
      </w: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Style w:val="None"/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Style w:val="None"/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Style w:val="None"/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Style w:val="None"/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Body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  <w:tab w:val="left" w:pos="9132"/>
        </w:tabs>
        <w:jc w:val="both"/>
        <w:rPr>
          <w:rFonts w:ascii="Helvetica" w:cs="Helvetica" w:hAnsi="Helvetica" w:eastAsia="Helvetica"/>
        </w:rPr>
      </w:pPr>
    </w:p>
    <w:p>
      <w:pPr>
        <w:pStyle w:val="Body A"/>
        <w:shd w:val="clear" w:color="auto" w:fill="a6a6a6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Style w:val="None"/>
          <w:rFonts w:ascii="Helvetica" w:hAnsi="Helvetic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Body A"/>
        <w:tabs>
          <w:tab w:val="left" w:pos="5415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b w:val="1"/>
          <w:bCs w:val="1"/>
          <w:sz w:val="22"/>
          <w:szCs w:val="22"/>
        </w:rPr>
      </w:pP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Ofici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ln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í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str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nky Film Europe: www.filmeurope.cz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Ofici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ln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í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str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nky Be2Can: www.be2can.eu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Ofici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ln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í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Facebook: https://www.facebook.com/Be2CanFestival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Helvetica" w:cs="Helvetica" w:hAnsi="Helvetica" w:eastAsia="Helvetica"/>
          <w:sz w:val="20"/>
          <w:szCs w:val="20"/>
        </w:rPr>
      </w:pP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Medi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ln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í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servis: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Kl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ra Sk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ř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enkov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, klara@2media.cz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2media.cz, s.r.o., Pa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říž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sk</w:t>
      </w:r>
      <w:r>
        <w:rPr>
          <w:rStyle w:val="None"/>
          <w:rFonts w:ascii="Helvetica" w:hAnsi="Helvetica" w:hint="default"/>
          <w:sz w:val="20"/>
          <w:szCs w:val="20"/>
          <w:rtl w:val="0"/>
          <w:lang w:val="en-US"/>
        </w:rPr>
        <w:t>á</w:t>
      </w:r>
      <w:r>
        <w:rPr>
          <w:rStyle w:val="None"/>
          <w:sz w:val="20"/>
          <w:szCs w:val="20"/>
          <w:rtl w:val="0"/>
          <w:lang w:val="en-US"/>
        </w:rPr>
        <w:t xml:space="preserve"> </w:t>
      </w:r>
      <w:r>
        <w:rPr>
          <w:rStyle w:val="None"/>
          <w:rFonts w:ascii="Helvetica" w:hAnsi="Helvetica"/>
          <w:sz w:val="20"/>
          <w:szCs w:val="20"/>
          <w:rtl w:val="0"/>
          <w:lang w:val="en-US"/>
        </w:rPr>
        <w:t>13, Praha 1, www.2media.cz</w:t>
      </w:r>
    </w:p>
    <w:p>
      <w:pPr>
        <w:pStyle w:val="Body B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"http://www.facebook.com/2media.cz"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http://www.facebook.com/2media.cz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trackRevisions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Body B A">
    <w:name w:val="Body B A"/>
    <w:next w:val="Body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B B">
    <w:name w:val="Body B B"/>
    <w:next w:val="Body B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2">
    <w:name w:val="Hyperlink.2"/>
    <w:basedOn w:val="None"/>
    <w:next w:val="Hyperlink.2"/>
    <w:rPr>
      <w:sz w:val="20"/>
      <w:szCs w:val="2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