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5C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 xml:space="preserve">Tisková zpráva Film </w:t>
      </w:r>
      <w:proofErr w:type="spellStart"/>
      <w:r w:rsidRPr="00A0445C">
        <w:rPr>
          <w:rFonts w:ascii="Arial" w:hAnsi="Arial" w:cs="Arial"/>
          <w:sz w:val="21"/>
          <w:szCs w:val="21"/>
        </w:rPr>
        <w:t>Europe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Media </w:t>
      </w:r>
      <w:proofErr w:type="spellStart"/>
      <w:r w:rsidRPr="00A0445C">
        <w:rPr>
          <w:rFonts w:ascii="Arial" w:hAnsi="Arial" w:cs="Arial"/>
          <w:sz w:val="21"/>
          <w:szCs w:val="21"/>
        </w:rPr>
        <w:t>Company</w:t>
      </w:r>
      <w:proofErr w:type="spellEnd"/>
      <w:r w:rsidRPr="00A0445C">
        <w:rPr>
          <w:rFonts w:ascii="Arial" w:hAnsi="Arial" w:cs="Arial"/>
          <w:sz w:val="21"/>
          <w:szCs w:val="21"/>
        </w:rPr>
        <w:tab/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>4. ledna 2017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center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sz w:val="21"/>
          <w:szCs w:val="21"/>
        </w:rPr>
        <w:t>Film Odysea oživí příběh světoznámého oceánografa Jacquese-Yvese Cousteaua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sz w:val="21"/>
          <w:szCs w:val="21"/>
        </w:rPr>
        <w:t xml:space="preserve">Francouzský životopisný film režiséra </w:t>
      </w:r>
      <w:proofErr w:type="spellStart"/>
      <w:r w:rsidRPr="00A0445C">
        <w:rPr>
          <w:rFonts w:ascii="Arial" w:hAnsi="Arial" w:cs="Arial"/>
          <w:b/>
          <w:sz w:val="21"/>
          <w:szCs w:val="21"/>
        </w:rPr>
        <w:t>Jérôma</w:t>
      </w:r>
      <w:proofErr w:type="spellEnd"/>
      <w:r w:rsidRPr="00A0445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0445C">
        <w:rPr>
          <w:rFonts w:ascii="Arial" w:hAnsi="Arial" w:cs="Arial"/>
          <w:b/>
          <w:sz w:val="21"/>
          <w:szCs w:val="21"/>
        </w:rPr>
        <w:t>Sallea</w:t>
      </w:r>
      <w:proofErr w:type="spellEnd"/>
      <w:r w:rsidRPr="00A0445C">
        <w:rPr>
          <w:rFonts w:ascii="Arial" w:hAnsi="Arial" w:cs="Arial"/>
          <w:b/>
          <w:sz w:val="21"/>
          <w:szCs w:val="21"/>
        </w:rPr>
        <w:t xml:space="preserve"> Odysea představuje Jacquese Cousteaua jako objevitele, ekologa, manžela i otce, legendu i kontroverzní osobnost. Vizuálně podmanivý snímek, který je skutečným příběhem rodiny podmořských dobrodruhů, vstoupí do českých kin 12. ledna díky distribuční společnosti Film </w:t>
      </w:r>
      <w:proofErr w:type="spellStart"/>
      <w:r w:rsidRPr="00A0445C">
        <w:rPr>
          <w:rFonts w:ascii="Arial" w:hAnsi="Arial" w:cs="Arial"/>
          <w:b/>
          <w:sz w:val="21"/>
          <w:szCs w:val="21"/>
        </w:rPr>
        <w:t>Europe</w:t>
      </w:r>
      <w:proofErr w:type="spellEnd"/>
      <w:r w:rsidRPr="00A0445C">
        <w:rPr>
          <w:rFonts w:ascii="Arial" w:hAnsi="Arial" w:cs="Arial"/>
          <w:b/>
          <w:sz w:val="21"/>
          <w:szCs w:val="21"/>
        </w:rPr>
        <w:t xml:space="preserve">. Ve hvězdně obsazeném filmu exceluje v roli manželky </w:t>
      </w:r>
      <w:proofErr w:type="spellStart"/>
      <w:r w:rsidRPr="00A0445C">
        <w:rPr>
          <w:rFonts w:ascii="Arial" w:hAnsi="Arial" w:cs="Arial"/>
          <w:b/>
          <w:sz w:val="21"/>
          <w:szCs w:val="21"/>
        </w:rPr>
        <w:t>Audrey</w:t>
      </w:r>
      <w:proofErr w:type="spellEnd"/>
      <w:r w:rsidRPr="00A0445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0445C">
        <w:rPr>
          <w:rFonts w:ascii="Arial" w:hAnsi="Arial" w:cs="Arial"/>
          <w:b/>
          <w:sz w:val="21"/>
          <w:szCs w:val="21"/>
        </w:rPr>
        <w:t>Tautou</w:t>
      </w:r>
      <w:proofErr w:type="spellEnd"/>
      <w:r w:rsidRPr="00A0445C">
        <w:rPr>
          <w:rFonts w:ascii="Arial" w:hAnsi="Arial" w:cs="Arial"/>
          <w:b/>
          <w:sz w:val="21"/>
          <w:szCs w:val="21"/>
        </w:rPr>
        <w:t>.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 xml:space="preserve">Natočit film o národním hrdinovi Francie znamenalo pro </w:t>
      </w:r>
      <w:proofErr w:type="spellStart"/>
      <w:r w:rsidRPr="00A0445C">
        <w:rPr>
          <w:rFonts w:ascii="Arial" w:hAnsi="Arial" w:cs="Arial"/>
          <w:sz w:val="21"/>
          <w:szCs w:val="21"/>
        </w:rPr>
        <w:t>Sallea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oživit dětské vzpomínky na plachtění do míst, kde se Cousteau poprvé potápěl. </w:t>
      </w:r>
      <w:r w:rsidRPr="00A0445C">
        <w:rPr>
          <w:rFonts w:ascii="Arial" w:hAnsi="Arial" w:cs="Arial"/>
          <w:i/>
          <w:sz w:val="21"/>
          <w:szCs w:val="21"/>
        </w:rPr>
        <w:t xml:space="preserve">“Stejně jako všichni ti, kteří s Cousteauem spolupracovali, cítím k němu nesmírný obdiv. Byl člověkem, </w:t>
      </w:r>
      <w:r w:rsidRPr="00A0445C">
        <w:rPr>
          <w:rFonts w:ascii="Arial" w:hAnsi="Arial" w:cs="Arial"/>
          <w:i/>
          <w:color w:val="212121"/>
          <w:sz w:val="21"/>
          <w:szCs w:val="21"/>
          <w:highlight w:val="white"/>
        </w:rPr>
        <w:t xml:space="preserve">který žil mnoho životů, překonal neuvěřitelné překážky a mnohokrát projevil skutečnou fyzickou odvahu. Byl také velmi kreativní člověk, a skvělý režisér, protože věděl, jak vyprávět příběhy,” </w:t>
      </w: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prozradil </w:t>
      </w:r>
      <w:proofErr w:type="spellStart"/>
      <w:r w:rsidRPr="00A0445C">
        <w:rPr>
          <w:rFonts w:ascii="Arial" w:hAnsi="Arial" w:cs="Arial"/>
          <w:sz w:val="21"/>
          <w:szCs w:val="21"/>
        </w:rPr>
        <w:t>Jérôme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0445C">
        <w:rPr>
          <w:rFonts w:ascii="Arial" w:hAnsi="Arial" w:cs="Arial"/>
          <w:sz w:val="21"/>
          <w:szCs w:val="21"/>
        </w:rPr>
        <w:t>Salle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. 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noProof/>
          <w:sz w:val="21"/>
          <w:szCs w:val="21"/>
        </w:rPr>
        <w:drawing>
          <wp:inline distT="114300" distB="114300" distL="114300" distR="114300" wp14:anchorId="3DCAE194" wp14:editId="2B3CB1E0">
            <wp:extent cx="5731200" cy="2159000"/>
            <wp:effectExtent l="0" t="0" r="0" b="0"/>
            <wp:docPr id="1" name="image01.png" descr="odysea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dyseaf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sz w:val="21"/>
          <w:szCs w:val="21"/>
        </w:rPr>
        <w:t xml:space="preserve">Jacques-Yves </w:t>
      </w:r>
      <w:proofErr w:type="spellStart"/>
      <w:r w:rsidRPr="00A0445C">
        <w:rPr>
          <w:rFonts w:ascii="Arial" w:hAnsi="Arial" w:cs="Arial"/>
          <w:b/>
          <w:sz w:val="21"/>
          <w:szCs w:val="21"/>
        </w:rPr>
        <w:t>Couesteau</w:t>
      </w:r>
      <w:proofErr w:type="spellEnd"/>
      <w:r w:rsidRPr="00A0445C">
        <w:rPr>
          <w:rFonts w:ascii="Arial" w:hAnsi="Arial" w:cs="Arial"/>
          <w:b/>
          <w:sz w:val="21"/>
          <w:szCs w:val="21"/>
        </w:rPr>
        <w:t>: portrét muže - dobrodruha plného rozporů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>Film ukazuje obyčejného člověka, který toužil objevovat celý svět, ale zapomínal při tom na svou rodinu. Díky vynálezu akvalungu si Cousteau spolu se svou ženou Simone koupil v roce 1946 vilu u Středozemního moře a snil o velkých podmořských výpravách na lodi Calypso, do jejichž tajů zasvěcuje i své dva syny. Zdánlivě idylické rodinné soužití narušuje Cousteauova touha po nekonečném dobrodružství a dobývání prostoru pod hladinou, kterému vše podřídí.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sz w:val="21"/>
          <w:szCs w:val="21"/>
        </w:rPr>
        <w:t>Rodina Cousteau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 xml:space="preserve">Téměř 40 let byla neoficiálním kapitánem lodi Calypso Simone Cousteau, jejíž role se chopila </w:t>
      </w:r>
      <w:proofErr w:type="spellStart"/>
      <w:r w:rsidRPr="00A0445C">
        <w:rPr>
          <w:rFonts w:ascii="Arial" w:hAnsi="Arial" w:cs="Arial"/>
          <w:sz w:val="21"/>
          <w:szCs w:val="21"/>
        </w:rPr>
        <w:t>Audrey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0445C">
        <w:rPr>
          <w:rFonts w:ascii="Arial" w:hAnsi="Arial" w:cs="Arial"/>
          <w:sz w:val="21"/>
          <w:szCs w:val="21"/>
        </w:rPr>
        <w:t>Tautou</w:t>
      </w:r>
      <w:proofErr w:type="spellEnd"/>
      <w:r w:rsidRPr="00A0445C">
        <w:rPr>
          <w:rFonts w:ascii="Arial" w:hAnsi="Arial" w:cs="Arial"/>
          <w:sz w:val="21"/>
          <w:szCs w:val="21"/>
        </w:rPr>
        <w:t>.</w:t>
      </w:r>
      <w:r w:rsidRPr="00A0445C">
        <w:rPr>
          <w:rFonts w:ascii="Arial" w:hAnsi="Arial" w:cs="Arial"/>
          <w:i/>
          <w:sz w:val="21"/>
          <w:szCs w:val="21"/>
        </w:rPr>
        <w:t xml:space="preserve"> “Z vyprávění bylo patrné, jak moc zásadní byla Simone pro posádku a jak k ní všichni přilnuli,” </w:t>
      </w:r>
      <w:r w:rsidRPr="00A0445C">
        <w:rPr>
          <w:rFonts w:ascii="Arial" w:hAnsi="Arial" w:cs="Arial"/>
          <w:sz w:val="21"/>
          <w:szCs w:val="21"/>
        </w:rPr>
        <w:t xml:space="preserve">říká </w:t>
      </w:r>
      <w:proofErr w:type="spellStart"/>
      <w:r w:rsidRPr="00A0445C">
        <w:rPr>
          <w:rFonts w:ascii="Arial" w:hAnsi="Arial" w:cs="Arial"/>
          <w:sz w:val="21"/>
          <w:szCs w:val="21"/>
        </w:rPr>
        <w:t>Tautou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. </w:t>
      </w:r>
      <w:r w:rsidRPr="00A0445C">
        <w:rPr>
          <w:rFonts w:ascii="Arial" w:hAnsi="Arial" w:cs="Arial"/>
          <w:i/>
          <w:sz w:val="21"/>
          <w:szCs w:val="21"/>
        </w:rPr>
        <w:t>“Byla to nekonvenční žena. Chtěla vést nezávislý život, vymykala se tehdejším stereotypům. Byla dobrodruh a skutečný námořník. Domnívám se, že její život byl neuvěřitelný a zcela atypický. Z vyprávění také vím, že byla silná osobnost s velmi kousavým smyslem pro humor,”</w:t>
      </w:r>
      <w:r w:rsidRPr="00A0445C">
        <w:rPr>
          <w:rFonts w:ascii="Arial" w:hAnsi="Arial" w:cs="Arial"/>
          <w:sz w:val="21"/>
          <w:szCs w:val="21"/>
        </w:rPr>
        <w:t xml:space="preserve"> dodává </w:t>
      </w:r>
      <w:proofErr w:type="spellStart"/>
      <w:r w:rsidRPr="00A0445C">
        <w:rPr>
          <w:rFonts w:ascii="Arial" w:hAnsi="Arial" w:cs="Arial"/>
          <w:sz w:val="21"/>
          <w:szCs w:val="21"/>
        </w:rPr>
        <w:t>Tautou</w:t>
      </w:r>
      <w:proofErr w:type="spellEnd"/>
      <w:r w:rsidRPr="00A0445C">
        <w:rPr>
          <w:rFonts w:ascii="Arial" w:hAnsi="Arial" w:cs="Arial"/>
          <w:sz w:val="21"/>
          <w:szCs w:val="21"/>
        </w:rPr>
        <w:t>.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 xml:space="preserve">Syn Philippe zastává ve filmu důležitou roli pro vývoj </w:t>
      </w:r>
      <w:proofErr w:type="spellStart"/>
      <w:r w:rsidRPr="00A0445C">
        <w:rPr>
          <w:rFonts w:ascii="Arial" w:hAnsi="Arial" w:cs="Arial"/>
          <w:sz w:val="21"/>
          <w:szCs w:val="21"/>
        </w:rPr>
        <w:t>Cousteauvých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dobrodružství. </w:t>
      </w:r>
      <w:r w:rsidRPr="00A0445C">
        <w:rPr>
          <w:rFonts w:ascii="Arial" w:hAnsi="Arial" w:cs="Arial"/>
          <w:i/>
          <w:sz w:val="21"/>
          <w:szCs w:val="21"/>
        </w:rPr>
        <w:t xml:space="preserve">“Svého otce obdivoval a zároveň byl osamělá postava milující přírodu. </w:t>
      </w:r>
      <w:r w:rsidRPr="00A0445C">
        <w:rPr>
          <w:rFonts w:ascii="Arial" w:hAnsi="Arial" w:cs="Arial"/>
          <w:i/>
          <w:color w:val="212121"/>
          <w:sz w:val="21"/>
          <w:szCs w:val="21"/>
          <w:highlight w:val="white"/>
        </w:rPr>
        <w:t>Skutečnost, že došel k zásadnímu ekologickému uvědomění, byla na tehdejší dobu ojedinělá. Dnes je totiž nanejvýš důležité zas a znovu říkat lidem, že se musíme starat o svoji planetu,”</w:t>
      </w: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prozrazuje představitel Philippa, Pierre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Niney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. 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color w:val="212121"/>
          <w:sz w:val="21"/>
          <w:szCs w:val="21"/>
          <w:highlight w:val="white"/>
        </w:rPr>
        <w:t>Biografie režiséra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Jérôme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Salle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je francouzský režisér a scenárista, jehož tvorba je spjatá zejména s mainstreamovou žánrovou kinematografií. Debutoval úspěšným romantickým thrillerem Hledejte Anthonyho (2005), </w:t>
      </w: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lastRenderedPageBreak/>
        <w:t xml:space="preserve">prosadil se dvoudílnou adaptací belgického akčního komiksu Largo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Winch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(2008, 2011) i detektivkou Zulu (2013), v níž pracoval s hvězdnou dvojicí Orlando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Bloom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/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Forest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Whitaker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. Dlouhodobě spolupracuje s hudebním skladatelem Alexandrem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Desplatem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. Odysea je jeho největším projektem, který patřil v roce 2016 mezi nejočekávanější a komerčně nejúspěšnější snímky ve Francii.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color w:val="212121"/>
          <w:sz w:val="21"/>
          <w:szCs w:val="21"/>
          <w:highlight w:val="white"/>
        </w:rPr>
        <w:t>Ambasador filmu - český oceánolog Prof. RNDr. Zdeněk Ďuriš, CSc.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Slavnostní premiéra filmu se uskuteční 10. ledna ve 20.30 ve velkém sále kina Světozor, které se také zúčastní ambasador filmu Prof. RNDr. Zdeněk Ďuriš, CSc., profesor Ostravské univerzity. V 15 letech ho natolik uchvátily filmy Cousteaua, že se rozhodl věnovat mořské biologii. Člen národního výboru pro spolupráci s Mezivládní oceánografickou komisí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Unesco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.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 xml:space="preserve">Distributorem filmu Odysea je společnost Film </w:t>
      </w:r>
      <w:proofErr w:type="spellStart"/>
      <w:r w:rsidRPr="00A0445C">
        <w:rPr>
          <w:rFonts w:ascii="Arial" w:hAnsi="Arial" w:cs="Arial"/>
          <w:sz w:val="21"/>
          <w:szCs w:val="21"/>
        </w:rPr>
        <w:t>Europe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, která pořádá festival Be2Can, úspěšnou přehlídku nejlepších filmů z významných festivalů </w:t>
      </w:r>
      <w:proofErr w:type="spellStart"/>
      <w:r w:rsidRPr="00A0445C">
        <w:rPr>
          <w:rFonts w:ascii="Arial" w:hAnsi="Arial" w:cs="Arial"/>
          <w:sz w:val="21"/>
          <w:szCs w:val="21"/>
        </w:rPr>
        <w:t>Berlinále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, Benátky a Cannes, přehlídku současné severské kinematografie </w:t>
      </w:r>
      <w:proofErr w:type="spellStart"/>
      <w:r w:rsidRPr="00A0445C">
        <w:rPr>
          <w:rFonts w:ascii="Arial" w:hAnsi="Arial" w:cs="Arial"/>
          <w:sz w:val="21"/>
          <w:szCs w:val="21"/>
        </w:rPr>
        <w:t>Scandi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A0445C">
        <w:rPr>
          <w:rFonts w:ascii="Arial" w:hAnsi="Arial" w:cs="Arial"/>
          <w:sz w:val="21"/>
          <w:szCs w:val="21"/>
        </w:rPr>
        <w:t>Weird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0445C">
        <w:rPr>
          <w:rFonts w:ascii="Arial" w:hAnsi="Arial" w:cs="Arial"/>
          <w:sz w:val="21"/>
          <w:szCs w:val="21"/>
        </w:rPr>
        <w:t>Europe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, přehlídku nejbizarnějších </w:t>
      </w:r>
      <w:proofErr w:type="spellStart"/>
      <w:r w:rsidRPr="00A0445C">
        <w:rPr>
          <w:rFonts w:ascii="Arial" w:hAnsi="Arial" w:cs="Arial"/>
          <w:sz w:val="21"/>
          <w:szCs w:val="21"/>
        </w:rPr>
        <w:t>artových</w:t>
      </w:r>
      <w:proofErr w:type="spellEnd"/>
      <w:r w:rsidRPr="00A0445C">
        <w:rPr>
          <w:rFonts w:ascii="Arial" w:hAnsi="Arial" w:cs="Arial"/>
          <w:sz w:val="21"/>
          <w:szCs w:val="21"/>
        </w:rPr>
        <w:t xml:space="preserve"> filmů z celé Evropy.  </w:t>
      </w:r>
    </w:p>
    <w:p w:rsidR="004D5C4E" w:rsidRPr="00A0445C" w:rsidRDefault="004D5C4E" w:rsidP="00A0445C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rPr>
          <w:rFonts w:ascii="Arial" w:hAnsi="Arial" w:cs="Arial"/>
          <w:b/>
          <w:sz w:val="21"/>
          <w:szCs w:val="21"/>
        </w:rPr>
      </w:pPr>
      <w:r w:rsidRPr="00A0445C">
        <w:rPr>
          <w:rFonts w:ascii="Arial" w:hAnsi="Arial" w:cs="Arial"/>
          <w:b/>
          <w:sz w:val="21"/>
          <w:szCs w:val="21"/>
        </w:rPr>
        <w:t>Odysea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Režie: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Jérôme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Salle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Scénář: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Jérôme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Salle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,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Laurent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Turner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Kamera: Matias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Boucard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Hudba: Alexandre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Desplat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Hrají: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Audrey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Tautou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, Lambert Wilson, Pierre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Niney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, Chloe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Hirschman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Země původu: Francie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Čas: 122 min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V kinech od: 12. 1. 2017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</w:p>
    <w:p w:rsidR="004D5C4E" w:rsidRPr="00253692" w:rsidRDefault="004D5C4E" w:rsidP="00A0445C">
      <w:pPr>
        <w:pStyle w:val="Bezmezer"/>
        <w:rPr>
          <w:rFonts w:ascii="Arial" w:hAnsi="Arial" w:cs="Arial"/>
          <w:color w:val="auto"/>
          <w:sz w:val="21"/>
          <w:szCs w:val="21"/>
        </w:rPr>
      </w:pPr>
      <w:r w:rsidRPr="00A0445C">
        <w:rPr>
          <w:rFonts w:ascii="Arial" w:hAnsi="Arial" w:cs="Arial"/>
          <w:b/>
          <w:color w:val="212121"/>
          <w:sz w:val="21"/>
          <w:szCs w:val="21"/>
          <w:highlight w:val="white"/>
        </w:rPr>
        <w:t>Fotografie</w:t>
      </w: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: </w:t>
      </w:r>
      <w:hyperlink r:id="rId8">
        <w:r w:rsidRPr="00253692">
          <w:rPr>
            <w:rFonts w:ascii="Arial" w:hAnsi="Arial" w:cs="Arial"/>
            <w:color w:val="auto"/>
            <w:sz w:val="21"/>
            <w:szCs w:val="21"/>
            <w:highlight w:val="white"/>
            <w:u w:val="single"/>
          </w:rPr>
          <w:t>https://we.tl/1EEJb88qMP</w:t>
        </w:r>
      </w:hyperlink>
      <w:r w:rsidRPr="00253692">
        <w:rPr>
          <w:rFonts w:ascii="Arial" w:hAnsi="Arial" w:cs="Arial"/>
          <w:color w:val="auto"/>
          <w:sz w:val="21"/>
          <w:szCs w:val="21"/>
          <w:highlight w:val="white"/>
        </w:rPr>
        <w:t xml:space="preserve"> </w:t>
      </w:r>
    </w:p>
    <w:p w:rsidR="004D5C4E" w:rsidRPr="00253692" w:rsidRDefault="004D5C4E" w:rsidP="00A0445C">
      <w:pPr>
        <w:pStyle w:val="Bezmezer"/>
        <w:rPr>
          <w:rFonts w:ascii="Arial" w:hAnsi="Arial" w:cs="Arial"/>
          <w:color w:val="auto"/>
          <w:sz w:val="21"/>
          <w:szCs w:val="21"/>
        </w:rPr>
      </w:pPr>
      <w:r w:rsidRPr="00253692">
        <w:rPr>
          <w:rFonts w:ascii="Arial" w:hAnsi="Arial" w:cs="Arial"/>
          <w:b/>
          <w:color w:val="auto"/>
          <w:sz w:val="21"/>
          <w:szCs w:val="21"/>
          <w:highlight w:val="white"/>
        </w:rPr>
        <w:t>Trailer</w:t>
      </w:r>
      <w:r w:rsidRPr="00253692">
        <w:rPr>
          <w:rFonts w:ascii="Arial" w:hAnsi="Arial" w:cs="Arial"/>
          <w:color w:val="auto"/>
          <w:sz w:val="21"/>
          <w:szCs w:val="21"/>
          <w:highlight w:val="white"/>
        </w:rPr>
        <w:t xml:space="preserve">: </w:t>
      </w:r>
      <w:hyperlink r:id="rId9">
        <w:r w:rsidRPr="00253692">
          <w:rPr>
            <w:rFonts w:ascii="Arial" w:hAnsi="Arial" w:cs="Arial"/>
            <w:color w:val="auto"/>
            <w:sz w:val="21"/>
            <w:szCs w:val="21"/>
            <w:highlight w:val="white"/>
            <w:u w:val="single"/>
          </w:rPr>
          <w:t>https://we.tl/U6cAz4hcWb</w:t>
        </w:r>
      </w:hyperlink>
      <w:r w:rsidRPr="00253692">
        <w:rPr>
          <w:rFonts w:ascii="Arial" w:hAnsi="Arial" w:cs="Arial"/>
          <w:color w:val="auto"/>
          <w:sz w:val="21"/>
          <w:szCs w:val="21"/>
          <w:highlight w:val="white"/>
        </w:rPr>
        <w:t xml:space="preserve"> </w:t>
      </w:r>
    </w:p>
    <w:p w:rsidR="004D5C4E" w:rsidRDefault="004D5C4E" w:rsidP="00A0445C">
      <w:pPr>
        <w:pStyle w:val="Bezmezer"/>
        <w:rPr>
          <w:rFonts w:ascii="Arial" w:hAnsi="Arial" w:cs="Arial"/>
          <w:color w:val="212121"/>
          <w:sz w:val="21"/>
          <w:szCs w:val="21"/>
        </w:rPr>
      </w:pPr>
      <w:proofErr w:type="spellStart"/>
      <w:r w:rsidRPr="00A0445C">
        <w:rPr>
          <w:rFonts w:ascii="Arial" w:hAnsi="Arial" w:cs="Arial"/>
          <w:b/>
          <w:color w:val="212121"/>
          <w:sz w:val="21"/>
          <w:szCs w:val="21"/>
          <w:highlight w:val="white"/>
        </w:rPr>
        <w:t>Videorozhovory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:</w:t>
      </w:r>
      <w:r w:rsidR="00253692">
        <w:rPr>
          <w:rFonts w:ascii="Arial" w:hAnsi="Arial" w:cs="Arial"/>
          <w:color w:val="212121"/>
          <w:sz w:val="21"/>
          <w:szCs w:val="21"/>
        </w:rPr>
        <w:t xml:space="preserve"> </w:t>
      </w:r>
      <w:hyperlink r:id="rId10" w:tgtFrame="70kXEAAyh0ws2CZ39aPnqMm" w:history="1">
        <w:r w:rsidR="00253692" w:rsidRPr="00253692">
          <w:rPr>
            <w:rStyle w:val="Hypertextovodkaz"/>
            <w:rFonts w:ascii="Arial" w:hAnsi="Arial" w:cs="Arial"/>
            <w:sz w:val="21"/>
            <w:szCs w:val="21"/>
          </w:rPr>
          <w:t>https://mab.to/hd5SCvciD</w:t>
        </w:r>
      </w:hyperlink>
    </w:p>
    <w:p w:rsidR="004D5C4E" w:rsidRPr="00253692" w:rsidRDefault="00F96840" w:rsidP="00A0445C">
      <w:pPr>
        <w:pStyle w:val="Bezmez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color w:val="212121"/>
          <w:sz w:val="21"/>
          <w:szCs w:val="21"/>
        </w:rPr>
        <w:t>Audrey</w:t>
      </w:r>
      <w:proofErr w:type="spellEnd"/>
      <w:r>
        <w:rPr>
          <w:rFonts w:ascii="Arial" w:hAnsi="Arial" w:cs="Arial"/>
          <w:color w:val="21212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Tautou,</w:t>
      </w:r>
      <w:r>
        <w:rPr>
          <w:rFonts w:ascii="Arial" w:hAnsi="Arial" w:cs="Arial"/>
          <w:color w:val="212121"/>
          <w:sz w:val="21"/>
          <w:szCs w:val="21"/>
          <w:highlight w:val="white"/>
        </w:rPr>
        <w:t>Jérôme</w:t>
      </w:r>
      <w:proofErr w:type="spellEnd"/>
      <w:r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  <w:highlight w:val="white"/>
        </w:rPr>
        <w:t>Salle</w:t>
      </w:r>
      <w:proofErr w:type="spellEnd"/>
      <w:r w:rsidR="00253692">
        <w:rPr>
          <w:rFonts w:ascii="Arial" w:hAnsi="Arial" w:cs="Arial"/>
          <w:color w:val="212121"/>
          <w:sz w:val="21"/>
          <w:szCs w:val="21"/>
          <w:highlight w:val="white"/>
        </w:rPr>
        <w:t xml:space="preserve">, </w:t>
      </w:r>
      <w:r w:rsidR="004D5C4E"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Lambert Wilson a Pierre </w:t>
      </w:r>
      <w:proofErr w:type="spellStart"/>
      <w:r w:rsidR="004D5C4E" w:rsidRPr="00A0445C">
        <w:rPr>
          <w:rFonts w:ascii="Arial" w:hAnsi="Arial" w:cs="Arial"/>
          <w:color w:val="212121"/>
          <w:sz w:val="21"/>
          <w:szCs w:val="21"/>
          <w:highlight w:val="white"/>
        </w:rPr>
        <w:t>Niney</w:t>
      </w:r>
      <w:proofErr w:type="spellEnd"/>
      <w:r w:rsidR="00253692">
        <w:rPr>
          <w:rFonts w:ascii="Arial" w:hAnsi="Arial" w:cs="Arial"/>
          <w:color w:val="212121"/>
          <w:sz w:val="21"/>
          <w:szCs w:val="21"/>
        </w:rPr>
        <w:t xml:space="preserve">: </w:t>
      </w:r>
      <w:r>
        <w:rPr>
          <w:rFonts w:ascii="Arial" w:hAnsi="Arial" w:cs="Arial"/>
          <w:color w:val="212121"/>
          <w:sz w:val="21"/>
          <w:szCs w:val="21"/>
        </w:rPr>
        <w:t xml:space="preserve"> </w:t>
      </w:r>
    </w:p>
    <w:p w:rsidR="00F96840" w:rsidRPr="00A0445C" w:rsidRDefault="00F96840" w:rsidP="00A0445C">
      <w:pPr>
        <w:pStyle w:val="Bezmezer"/>
        <w:rPr>
          <w:rFonts w:ascii="Arial" w:hAnsi="Arial" w:cs="Arial"/>
          <w:sz w:val="21"/>
          <w:szCs w:val="21"/>
        </w:rPr>
      </w:pPr>
      <w:r w:rsidRPr="00F96840">
        <w:rPr>
          <w:rFonts w:ascii="Arial" w:hAnsi="Arial" w:cs="Arial"/>
          <w:b/>
          <w:color w:val="212121"/>
          <w:sz w:val="21"/>
          <w:szCs w:val="21"/>
        </w:rPr>
        <w:t xml:space="preserve">Trailer a </w:t>
      </w:r>
      <w:proofErr w:type="spellStart"/>
      <w:r w:rsidRPr="00F96840">
        <w:rPr>
          <w:rFonts w:ascii="Arial" w:hAnsi="Arial" w:cs="Arial"/>
          <w:b/>
          <w:color w:val="212121"/>
          <w:sz w:val="21"/>
          <w:szCs w:val="21"/>
        </w:rPr>
        <w:t>videorozhovory</w:t>
      </w:r>
      <w:proofErr w:type="spellEnd"/>
      <w:r w:rsidRPr="00F96840">
        <w:rPr>
          <w:rFonts w:ascii="Arial" w:hAnsi="Arial" w:cs="Arial"/>
          <w:b/>
          <w:color w:val="212121"/>
          <w:sz w:val="21"/>
          <w:szCs w:val="21"/>
        </w:rPr>
        <w:t xml:space="preserve"> na </w:t>
      </w:r>
      <w:proofErr w:type="spellStart"/>
      <w:r w:rsidRPr="00F96840">
        <w:rPr>
          <w:rFonts w:ascii="Arial" w:hAnsi="Arial" w:cs="Arial"/>
          <w:b/>
          <w:color w:val="212121"/>
          <w:sz w:val="21"/>
          <w:szCs w:val="21"/>
        </w:rPr>
        <w:t>youtube</w:t>
      </w:r>
      <w:proofErr w:type="spellEnd"/>
      <w:r w:rsidRPr="00F96840">
        <w:rPr>
          <w:rFonts w:ascii="Arial" w:hAnsi="Arial" w:cs="Arial"/>
          <w:b/>
          <w:color w:val="212121"/>
          <w:sz w:val="21"/>
          <w:szCs w:val="21"/>
        </w:rPr>
        <w:t>:</w:t>
      </w:r>
      <w:r>
        <w:rPr>
          <w:rFonts w:ascii="Arial" w:hAnsi="Arial" w:cs="Arial"/>
          <w:color w:val="212121"/>
          <w:sz w:val="21"/>
          <w:szCs w:val="21"/>
        </w:rPr>
        <w:t xml:space="preserve"> </w:t>
      </w:r>
      <w:hyperlink r:id="rId11" w:history="1">
        <w:r w:rsidRPr="00121963">
          <w:rPr>
            <w:rStyle w:val="Hypertextovodkaz"/>
            <w:rFonts w:ascii="Arial" w:hAnsi="Arial" w:cs="Arial"/>
            <w:sz w:val="21"/>
            <w:szCs w:val="21"/>
          </w:rPr>
          <w:t>https://www.youtube.com/watch?v=M4XKr33ejcw&amp;list=PLTASrIsKgbb7pnvYNFLToCn1iX-_GBSC7</w:t>
        </w:r>
      </w:hyperlink>
      <w:r>
        <w:rPr>
          <w:rFonts w:ascii="Arial" w:hAnsi="Arial" w:cs="Arial"/>
          <w:color w:val="212121"/>
          <w:sz w:val="21"/>
          <w:szCs w:val="21"/>
        </w:rPr>
        <w:t xml:space="preserve"> 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Web Film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Europe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: </w:t>
      </w:r>
      <w:hyperlink r:id="rId12">
        <w:r w:rsidRPr="00A0445C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 xml:space="preserve">www.filmeurope.cz </w:t>
        </w:r>
      </w:hyperlink>
      <w:hyperlink r:id="rId13"/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Facebook Film </w:t>
      </w:r>
      <w:proofErr w:type="spellStart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Europe</w:t>
      </w:r>
      <w:proofErr w:type="spellEnd"/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: </w:t>
      </w:r>
      <w:hyperlink r:id="rId14">
        <w:r w:rsidRPr="00A0445C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https://www.facebook.com/FilmEuropeCZ/</w:t>
        </w:r>
      </w:hyperlink>
      <w:hyperlink r:id="rId15"/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Web Be2Cab: </w:t>
      </w:r>
      <w:hyperlink r:id="rId16">
        <w:r w:rsidRPr="00A0445C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http://www.be2can.eu/</w:t>
        </w:r>
      </w:hyperlink>
      <w:hyperlink r:id="rId17"/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Facebook Be2Can: </w:t>
      </w:r>
      <w:hyperlink r:id="rId18">
        <w:r w:rsidRPr="00A0445C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https://www.facebook.com/Be2CanFestival/</w:t>
        </w:r>
      </w:hyperlink>
      <w:hyperlink r:id="rId19"/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>_________________________________________________________________________</w:t>
      </w: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A0445C">
        <w:rPr>
          <w:rFonts w:ascii="Arial" w:hAnsi="Arial" w:cs="Arial"/>
          <w:color w:val="212121"/>
          <w:sz w:val="21"/>
          <w:szCs w:val="21"/>
          <w:highlight w:val="white"/>
        </w:rPr>
        <w:t xml:space="preserve"> </w:t>
      </w:r>
    </w:p>
    <w:p w:rsidR="004D5C4E" w:rsidRPr="00F96840" w:rsidRDefault="004D5C4E" w:rsidP="00A0445C">
      <w:pPr>
        <w:pStyle w:val="Bezmezer"/>
        <w:rPr>
          <w:rFonts w:ascii="Arial" w:hAnsi="Arial" w:cs="Arial"/>
          <w:b/>
          <w:sz w:val="21"/>
          <w:szCs w:val="21"/>
        </w:rPr>
      </w:pPr>
      <w:r w:rsidRPr="00F96840">
        <w:rPr>
          <w:rFonts w:ascii="Arial" w:hAnsi="Arial" w:cs="Arial"/>
          <w:b/>
          <w:color w:val="212121"/>
          <w:sz w:val="21"/>
          <w:szCs w:val="21"/>
          <w:highlight w:val="white"/>
        </w:rPr>
        <w:t>Kontakt média:</w:t>
      </w:r>
    </w:p>
    <w:p w:rsidR="004D5C4E" w:rsidRPr="00F96840" w:rsidRDefault="004D5C4E" w:rsidP="00A0445C">
      <w:pPr>
        <w:pStyle w:val="Bezmezer"/>
        <w:rPr>
          <w:rFonts w:ascii="Arial" w:hAnsi="Arial" w:cs="Arial"/>
          <w:b/>
          <w:sz w:val="21"/>
          <w:szCs w:val="21"/>
        </w:rPr>
      </w:pPr>
      <w:r w:rsidRPr="00F96840">
        <w:rPr>
          <w:rFonts w:ascii="Arial" w:hAnsi="Arial" w:cs="Arial"/>
          <w:b/>
          <w:color w:val="212121"/>
          <w:sz w:val="21"/>
          <w:szCs w:val="21"/>
          <w:highlight w:val="white"/>
        </w:rPr>
        <w:t>Adéla Brabcová - PR &amp; Marketing</w:t>
      </w:r>
    </w:p>
    <w:p w:rsidR="004D5C4E" w:rsidRPr="00F96840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F96840">
        <w:rPr>
          <w:rFonts w:ascii="Arial" w:hAnsi="Arial" w:cs="Arial"/>
          <w:color w:val="212121"/>
          <w:sz w:val="21"/>
          <w:szCs w:val="21"/>
          <w:highlight w:val="white"/>
        </w:rPr>
        <w:t xml:space="preserve">Film </w:t>
      </w:r>
      <w:proofErr w:type="spellStart"/>
      <w:r w:rsidRPr="00F96840">
        <w:rPr>
          <w:rFonts w:ascii="Arial" w:hAnsi="Arial" w:cs="Arial"/>
          <w:color w:val="212121"/>
          <w:sz w:val="21"/>
          <w:szCs w:val="21"/>
          <w:highlight w:val="white"/>
        </w:rPr>
        <w:t>Europe</w:t>
      </w:r>
      <w:proofErr w:type="spellEnd"/>
      <w:r w:rsidRPr="00F96840">
        <w:rPr>
          <w:rFonts w:ascii="Arial" w:hAnsi="Arial" w:cs="Arial"/>
          <w:color w:val="212121"/>
          <w:sz w:val="21"/>
          <w:szCs w:val="21"/>
          <w:highlight w:val="white"/>
        </w:rPr>
        <w:t>, V Jámě 1, 110 00, Praha</w:t>
      </w:r>
    </w:p>
    <w:bookmarkStart w:id="0" w:name="_GoBack"/>
    <w:p w:rsidR="004D5C4E" w:rsidRPr="00253692" w:rsidRDefault="003718F9" w:rsidP="00A0445C">
      <w:pPr>
        <w:pStyle w:val="Bezmezer"/>
        <w:rPr>
          <w:rFonts w:ascii="Arial" w:hAnsi="Arial" w:cs="Arial"/>
          <w:sz w:val="21"/>
          <w:szCs w:val="21"/>
        </w:rPr>
      </w:pPr>
      <w:r w:rsidRPr="00253692">
        <w:fldChar w:fldCharType="begin"/>
      </w:r>
      <w:r w:rsidRPr="00253692">
        <w:instrText xml:space="preserve"> HYPERLINK "mailto:adela.brabcova@filmeurope.cz" \h </w:instrText>
      </w:r>
      <w:r w:rsidRPr="00253692">
        <w:fldChar w:fldCharType="separate"/>
      </w:r>
      <w:r w:rsidR="004D5C4E" w:rsidRPr="00253692">
        <w:rPr>
          <w:rFonts w:ascii="Arial" w:hAnsi="Arial" w:cs="Arial"/>
          <w:color w:val="212121"/>
          <w:sz w:val="21"/>
          <w:szCs w:val="21"/>
          <w:highlight w:val="white"/>
        </w:rPr>
        <w:t>adela.brabcova@filmeurope.cz</w:t>
      </w:r>
      <w:r w:rsidRPr="00253692">
        <w:rPr>
          <w:rFonts w:ascii="Arial" w:hAnsi="Arial" w:cs="Arial"/>
          <w:color w:val="212121"/>
          <w:sz w:val="21"/>
          <w:szCs w:val="21"/>
          <w:highlight w:val="white"/>
        </w:rPr>
        <w:fldChar w:fldCharType="end"/>
      </w:r>
      <w:r w:rsidR="00A0445C" w:rsidRPr="00253692">
        <w:rPr>
          <w:rFonts w:ascii="Arial" w:hAnsi="Arial" w:cs="Arial"/>
          <w:color w:val="212121"/>
          <w:sz w:val="21"/>
          <w:szCs w:val="21"/>
        </w:rPr>
        <w:t xml:space="preserve"> </w:t>
      </w:r>
    </w:p>
    <w:p w:rsidR="004D5C4E" w:rsidRPr="00253692" w:rsidRDefault="004D5C4E" w:rsidP="00A0445C">
      <w:pPr>
        <w:pStyle w:val="Bezmezer"/>
        <w:rPr>
          <w:rFonts w:ascii="Arial" w:hAnsi="Arial" w:cs="Arial"/>
          <w:sz w:val="21"/>
          <w:szCs w:val="21"/>
        </w:rPr>
      </w:pPr>
      <w:r w:rsidRPr="00253692">
        <w:rPr>
          <w:rFonts w:ascii="Arial" w:hAnsi="Arial" w:cs="Arial"/>
          <w:color w:val="212121"/>
          <w:sz w:val="21"/>
          <w:szCs w:val="21"/>
          <w:highlight w:val="white"/>
        </w:rPr>
        <w:t>+420 608 745 485</w:t>
      </w:r>
    </w:p>
    <w:bookmarkEnd w:id="0"/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</w:p>
    <w:p w:rsidR="004D5C4E" w:rsidRPr="00A0445C" w:rsidRDefault="004D5C4E" w:rsidP="00A0445C">
      <w:pPr>
        <w:pStyle w:val="Bezmezer"/>
        <w:rPr>
          <w:rFonts w:ascii="Arial" w:hAnsi="Arial" w:cs="Arial"/>
          <w:sz w:val="21"/>
          <w:szCs w:val="21"/>
        </w:rPr>
      </w:pPr>
    </w:p>
    <w:p w:rsidR="00704EE0" w:rsidRPr="00A0445C" w:rsidRDefault="00704EE0" w:rsidP="00A0445C">
      <w:pPr>
        <w:pStyle w:val="Bezmezer"/>
        <w:rPr>
          <w:rFonts w:ascii="Arial" w:hAnsi="Arial" w:cs="Arial"/>
          <w:sz w:val="21"/>
          <w:szCs w:val="21"/>
        </w:rPr>
      </w:pPr>
    </w:p>
    <w:sectPr w:rsidR="00704EE0" w:rsidRPr="00A0445C">
      <w:headerReference w:type="default" r:id="rId20"/>
      <w:footerReference w:type="default" r:id="rId21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F9" w:rsidRDefault="003718F9">
      <w:pPr>
        <w:spacing w:after="0" w:line="240" w:lineRule="auto"/>
      </w:pPr>
      <w:r>
        <w:separator/>
      </w:r>
    </w:p>
  </w:endnote>
  <w:endnote w:type="continuationSeparator" w:id="0">
    <w:p w:rsidR="003718F9" w:rsidRDefault="0037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F9" w:rsidRDefault="003718F9">
      <w:pPr>
        <w:spacing w:after="0" w:line="240" w:lineRule="auto"/>
      </w:pPr>
      <w:r>
        <w:separator/>
      </w:r>
    </w:p>
  </w:footnote>
  <w:footnote w:type="continuationSeparator" w:id="0">
    <w:p w:rsidR="003718F9" w:rsidRDefault="0037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131A78"/>
    <w:rsid w:val="00253692"/>
    <w:rsid w:val="00271391"/>
    <w:rsid w:val="00342EBF"/>
    <w:rsid w:val="003718F9"/>
    <w:rsid w:val="00376E33"/>
    <w:rsid w:val="003B043F"/>
    <w:rsid w:val="004614CE"/>
    <w:rsid w:val="00494677"/>
    <w:rsid w:val="004D5C4E"/>
    <w:rsid w:val="00625C5A"/>
    <w:rsid w:val="00704EE0"/>
    <w:rsid w:val="00714F63"/>
    <w:rsid w:val="00796349"/>
    <w:rsid w:val="009B44C5"/>
    <w:rsid w:val="00A0445C"/>
    <w:rsid w:val="00F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094C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A0445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1EEJb88qMP" TargetMode="External"/><Relationship Id="rId13" Type="http://schemas.openxmlformats.org/officeDocument/2006/relationships/hyperlink" Target="http://www.filmeurope.cz/" TargetMode="External"/><Relationship Id="rId18" Type="http://schemas.openxmlformats.org/officeDocument/2006/relationships/hyperlink" Target="https://www.facebook.com/Be2CanFestiva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filmeurope.cz/" TargetMode="External"/><Relationship Id="rId17" Type="http://schemas.openxmlformats.org/officeDocument/2006/relationships/hyperlink" Target="http://www.be2can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2can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4XKr33ejcw&amp;list=PLTASrIsKgbb7pnvYNFLToCn1iX-_GBSC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ilmEurope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b.to/hd5SCvciD" TargetMode="External"/><Relationship Id="rId19" Type="http://schemas.openxmlformats.org/officeDocument/2006/relationships/hyperlink" Target="https://www.facebook.com/Be2Can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U6cAz4hcWb" TargetMode="External"/><Relationship Id="rId14" Type="http://schemas.openxmlformats.org/officeDocument/2006/relationships/hyperlink" Target="https://www.facebook.com/FilmEurope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9FB3-FFE5-4F5D-80BF-6A3AD02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Adéliška</cp:lastModifiedBy>
  <cp:revision>4</cp:revision>
  <dcterms:created xsi:type="dcterms:W3CDTF">2017-01-03T23:28:00Z</dcterms:created>
  <dcterms:modified xsi:type="dcterms:W3CDTF">2017-01-04T14:08:00Z</dcterms:modified>
</cp:coreProperties>
</file>